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hd w:fill="ffffff" w:val="clear"/>
        <w:spacing w:after="240" w:lineRule="auto"/>
        <w:rPr/>
      </w:pPr>
      <w:bookmarkStart w:colFirst="0" w:colLast="0" w:name="_2bm89s270xed" w:id="0"/>
      <w:bookmarkEnd w:id="0"/>
      <w:r w:rsidDel="00000000" w:rsidR="00000000" w:rsidRPr="00000000">
        <w:rPr>
          <w:rtl w:val="0"/>
        </w:rPr>
        <w:t xml:space="preserve">Department for Digital, Culture, Media and Sport Youth Democracy Engagement Offer: Discussion Guide Toolkit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bCs w:val="1"/>
          <w:u w:val="single"/>
        </w:rPr>
      </w:pPr>
      <w:r w:rsidDel="00000000" w:rsidR="00000000" w:rsidRPr="00000000">
        <w:rPr>
          <w:b w:val="1"/>
          <w:bCs w:val="1"/>
          <w:u w:val="single"/>
          <w:rtl w:val="0"/>
        </w:rPr>
        <w:t xml:space="preserve">Table of Contents</w:t>
      </w:r>
    </w:p>
    <w:p w:rsidR="00000000" w:rsidDel="00000000" w:rsidP="00000000" w:rsidRDefault="00000000" w:rsidRPr="00000000" w14:paraId="00000004">
      <w:pPr>
        <w:rPr>
          <w:b w:val="1"/>
          <w:bCs w:val="1"/>
          <w:u w:val="single"/>
        </w:rPr>
      </w:pPr>
      <w:r w:rsidDel="00000000" w:rsidR="00000000" w:rsidRPr="00000000">
        <w:rPr>
          <w:rtl w:val="0"/>
        </w:rPr>
      </w:r>
    </w:p>
    <w:sdt>
      <w:sdtPr>
        <w:id w:val="1846672605"/>
        <w:docPartObj>
          <w:docPartGallery w:val="Table of Contents"/>
          <w:docPartUnique w:val="1"/>
        </w:docPartObj>
      </w:sdtPr>
      <w:sdtContent>
        <w:p w:rsidR="00000000" w:rsidDel="00000000" w:rsidP="00000000" w:rsidRDefault="00000000" w:rsidRPr="00000000" w14:paraId="00000005">
          <w:pPr>
            <w:widowControl w:val="0"/>
            <w:tabs>
              <w:tab w:val="right" w:leader="none" w:pos="12000"/>
            </w:tabs>
            <w:spacing w:before="60" w:line="240" w:lineRule="auto"/>
            <w:rPr>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ctkn6vytepm7">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Purpose</w:t>
              <w:tab/>
              <w:t xml:space="preserve">2</w:t>
            </w:r>
          </w:hyperlink>
          <w:r w:rsidDel="00000000" w:rsidR="00000000" w:rsidRPr="00000000">
            <w:rPr>
              <w:rtl w:val="0"/>
            </w:rPr>
          </w:r>
        </w:p>
        <w:p w:rsidR="00000000" w:rsidDel="00000000" w:rsidP="00000000" w:rsidRDefault="00000000" w:rsidRPr="00000000" w14:paraId="00000006">
          <w:pPr>
            <w:widowControl w:val="0"/>
            <w:tabs>
              <w:tab w:val="right" w:leader="none" w:pos="12000"/>
            </w:tabs>
            <w:spacing w:before="60" w:line="240" w:lineRule="auto"/>
            <w:rPr>
              <w:b w:val="1"/>
              <w:bCs w:val="1"/>
              <w:color w:val="000000"/>
              <w:u w:val="none"/>
            </w:rPr>
          </w:pPr>
          <w:hyperlink w:anchor="_2fnuepyil7hz">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How can you help?</w:t>
              <w:tab/>
              <w:t xml:space="preserve">4</w:t>
            </w:r>
          </w:hyperlink>
          <w:r w:rsidDel="00000000" w:rsidR="00000000" w:rsidRPr="00000000">
            <w:rPr>
              <w:rtl w:val="0"/>
            </w:rPr>
          </w:r>
        </w:p>
        <w:p w:rsidR="00000000" w:rsidDel="00000000" w:rsidP="00000000" w:rsidRDefault="00000000" w:rsidRPr="00000000" w14:paraId="00000007">
          <w:pPr>
            <w:widowControl w:val="0"/>
            <w:tabs>
              <w:tab w:val="right" w:leader="none" w:pos="12000"/>
            </w:tabs>
            <w:spacing w:before="60" w:line="240" w:lineRule="auto"/>
            <w:rPr>
              <w:b w:val="1"/>
              <w:bCs w:val="1"/>
              <w:color w:val="000000"/>
              <w:u w:val="none"/>
            </w:rPr>
          </w:pPr>
          <w:hyperlink w:anchor="_7xnp5ns89066">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Workshop Guide</w:t>
              <w:tab/>
              <w:t xml:space="preserve">5</w:t>
            </w:r>
          </w:hyperlink>
          <w:r w:rsidDel="00000000" w:rsidR="00000000" w:rsidRPr="00000000">
            <w:rPr>
              <w:rtl w:val="0"/>
            </w:rPr>
          </w:r>
        </w:p>
        <w:p w:rsidR="00000000" w:rsidDel="00000000" w:rsidP="00000000" w:rsidRDefault="00000000" w:rsidRPr="00000000" w14:paraId="00000008">
          <w:pPr>
            <w:widowControl w:val="0"/>
            <w:tabs>
              <w:tab w:val="right" w:leader="none" w:pos="12000"/>
            </w:tabs>
            <w:spacing w:before="60" w:line="240" w:lineRule="auto"/>
            <w:ind w:left="360" w:firstLine="0"/>
            <w:rPr>
              <w:color w:val="000000"/>
              <w:u w:val="none"/>
            </w:rPr>
          </w:pPr>
          <w:hyperlink w:anchor="_ob6489wjsq5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Theme 1: Democratic Participation</w:t>
              <w:tab/>
              <w:t xml:space="preserve">6</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before="60" w:line="240" w:lineRule="auto"/>
            <w:ind w:left="360" w:firstLine="0"/>
            <w:rPr>
              <w:color w:val="000000"/>
              <w:u w:val="none"/>
            </w:rPr>
          </w:pPr>
          <w:hyperlink w:anchor="_3xlfonq1o5g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Theme 2: Understanding Democracy</w:t>
              <w:tab/>
              <w:t xml:space="preserve">7</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ind w:left="360" w:firstLine="0"/>
            <w:rPr>
              <w:color w:val="000000"/>
              <w:u w:val="none"/>
            </w:rPr>
          </w:pPr>
          <w:hyperlink w:anchor="_8uatn6la3fs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Theme 3: Local Decision-making</w:t>
              <w:tab/>
              <w:t xml:space="preserve">8</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ind w:left="360" w:firstLine="0"/>
            <w:rPr>
              <w:color w:val="000000"/>
              <w:u w:val="none"/>
            </w:rPr>
          </w:pPr>
          <w:hyperlink w:anchor="_im60qqkedhs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Theme 4: National Decision-making</w:t>
              <w:tab/>
              <w:t xml:space="preserve">10</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ind w:left="360" w:firstLine="0"/>
            <w:rPr>
              <w:color w:val="000000"/>
              <w:u w:val="none"/>
            </w:rPr>
          </w:pPr>
          <w:hyperlink w:anchor="_5a9j8iea0g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Final Question</w:t>
              <w:tab/>
              <w:t xml:space="preserve">11</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b w:val="1"/>
              <w:bCs w:val="1"/>
              <w:color w:val="000000"/>
              <w:u w:val="none"/>
            </w:rPr>
          </w:pPr>
          <w:hyperlink w:anchor="_sjq53d7qvx0l">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Facilitator Feedback Tables</w:t>
              <w:tab/>
              <w:t xml:space="preserve">12</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ind w:left="720" w:firstLine="0"/>
            <w:rPr>
              <w:color w:val="000000"/>
              <w:u w:val="none"/>
            </w:rPr>
          </w:pPr>
          <w:hyperlink w:anchor="_l6lwkxf71m5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Theme - Democratic participation</w:t>
              <w:tab/>
              <w:t xml:space="preserve">13</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ind w:left="720" w:firstLine="0"/>
            <w:rPr>
              <w:color w:val="000000"/>
              <w:u w:val="none"/>
            </w:rPr>
          </w:pPr>
          <w:hyperlink w:anchor="_jgxbxs5lc0a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Theme - Understanding democracy?</w:t>
              <w:tab/>
              <w:t xml:space="preserve">14</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ind w:left="720" w:firstLine="0"/>
            <w:rPr>
              <w:color w:val="000000"/>
              <w:u w:val="none"/>
            </w:rPr>
          </w:pPr>
          <w:hyperlink w:anchor="_526yk5adad4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Theme - Local decision-making</w:t>
              <w:tab/>
              <w:t xml:space="preserve">15</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ind w:left="720" w:firstLine="0"/>
            <w:rPr>
              <w:color w:val="000000"/>
              <w:u w:val="none"/>
            </w:rPr>
          </w:pPr>
          <w:hyperlink w:anchor="_tmuvif1b0j6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Theme - National Decision-making</w:t>
              <w:tab/>
              <w:t xml:space="preserve">16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2">
      <w:pPr>
        <w:pStyle w:val="Heading2"/>
        <w:rPr/>
      </w:pPr>
      <w:bookmarkStart w:colFirst="0" w:colLast="0" w:name="_9exdza7fi9r5" w:id="1"/>
      <w:bookmarkEnd w:id="1"/>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2"/>
        <w:rPr>
          <w:b w:val="1"/>
          <w:bCs w:val="1"/>
        </w:rPr>
      </w:pPr>
      <w:bookmarkStart w:colFirst="0" w:colLast="0" w:name="_ctkn6vytepm7" w:id="2"/>
      <w:bookmarkEnd w:id="2"/>
      <w:r w:rsidDel="00000000" w:rsidR="00000000" w:rsidRPr="00000000">
        <w:rPr>
          <w:b w:val="1"/>
          <w:bCs w:val="1"/>
          <w:rtl w:val="0"/>
        </w:rPr>
        <w:t xml:space="preserve">Purpose</w:t>
      </w:r>
    </w:p>
    <w:p w:rsidR="00000000" w:rsidDel="00000000" w:rsidP="00000000" w:rsidRDefault="00000000" w:rsidRPr="00000000" w14:paraId="0000001A">
      <w:pPr>
        <w:shd w:fill="ffffff" w:val="clear"/>
        <w:spacing w:after="180" w:lineRule="auto"/>
        <w:rPr/>
      </w:pPr>
      <w:r w:rsidDel="00000000" w:rsidR="00000000" w:rsidRPr="00000000">
        <w:rPr>
          <w:color w:val="222222"/>
          <w:rtl w:val="0"/>
        </w:rPr>
        <w:t xml:space="preserve">The </w:t>
      </w:r>
      <w:r w:rsidDel="00000000" w:rsidR="00000000" w:rsidRPr="00000000">
        <w:rPr>
          <w:color w:val="222222"/>
          <w:rtl w:val="0"/>
        </w:rPr>
        <w:t xml:space="preserve">Department for Culture, Media and Sport (DCMS) is engaging with young people and organisations across England to understand the role of youth services and young people themselves in increasing young people's involvement in democracy and decision making following the publication of Youth Matters and the upcoming Votes at 16 legislation. We are keen to hear from a range of diverse voices, particularly those who are currently under-represented in these programmes. The result of this will directly inform our policy development in this area.</w:t>
      </w:r>
      <w:r w:rsidDel="00000000" w:rsidR="00000000" w:rsidRPr="00000000">
        <w:rPr>
          <w:rtl w:val="0"/>
        </w:rPr>
      </w:r>
    </w:p>
    <w:p w:rsidR="00000000" w:rsidDel="00000000" w:rsidP="00000000" w:rsidRDefault="00000000" w:rsidRPr="00000000" w14:paraId="0000001B">
      <w:pPr>
        <w:spacing w:after="180" w:lineRule="auto"/>
        <w:rPr/>
      </w:pPr>
      <w:r w:rsidDel="00000000" w:rsidR="00000000" w:rsidRPr="00000000">
        <w:rPr>
          <w:rtl w:val="0"/>
        </w:rPr>
        <w:t xml:space="preserve">Following the publication of </w:t>
      </w:r>
      <w:hyperlink r:id="rId6">
        <w:r w:rsidDel="00000000" w:rsidR="00000000" w:rsidRPr="00000000">
          <w:rPr>
            <w:i w:val="1"/>
            <w:iCs w:val="1"/>
            <w:color w:val="1155cc"/>
            <w:u w:val="single"/>
            <w:rtl w:val="0"/>
          </w:rPr>
          <w:t xml:space="preserve">Youth Matters</w:t>
        </w:r>
      </w:hyperlink>
      <w:r w:rsidDel="00000000" w:rsidR="00000000" w:rsidRPr="00000000">
        <w:rPr>
          <w:i w:val="1"/>
          <w:iCs w:val="1"/>
          <w:rtl w:val="0"/>
        </w:rPr>
        <w:t xml:space="preserve">, </w:t>
      </w:r>
      <w:r w:rsidDel="00000000" w:rsidR="00000000" w:rsidRPr="00000000">
        <w:rPr>
          <w:rtl w:val="0"/>
        </w:rPr>
        <w:t xml:space="preserve">which sets out a clear ambition to put young people in the driving seat, we are engaging with youth services and young people to co-design our delivery of Action 9 – Delivering with Young People.</w:t>
      </w:r>
    </w:p>
    <w:p w:rsidR="00000000" w:rsidDel="00000000" w:rsidP="00000000" w:rsidRDefault="00000000" w:rsidRPr="00000000" w14:paraId="0000001C">
      <w:pPr>
        <w:spacing w:after="180" w:lineRule="auto"/>
        <w:rPr/>
      </w:pPr>
      <w:r w:rsidDel="00000000" w:rsidR="00000000" w:rsidRPr="00000000">
        <w:rPr>
          <w:rtl w:val="0"/>
        </w:rPr>
        <w:t xml:space="preserve">This includes:</w:t>
      </w:r>
    </w:p>
    <w:p w:rsidR="00000000" w:rsidDel="00000000" w:rsidP="00000000" w:rsidRDefault="00000000" w:rsidRPr="00000000" w14:paraId="0000001D">
      <w:pPr>
        <w:numPr>
          <w:ilvl w:val="0"/>
          <w:numId w:val="14"/>
        </w:numPr>
        <w:spacing w:after="0" w:afterAutospacing="0" w:before="260" w:lineRule="auto"/>
        <w:ind w:left="720" w:hanging="360"/>
      </w:pPr>
      <w:r w:rsidDel="00000000" w:rsidR="00000000" w:rsidRPr="00000000">
        <w:rPr>
          <w:rtl w:val="0"/>
        </w:rPr>
        <w:t xml:space="preserve">Lowering the voting age to 16 for all elections ahead of the next UK Parliamentary General Election, increasing young people’s engagement in our democracy;</w:t>
      </w:r>
    </w:p>
    <w:p w:rsidR="00000000" w:rsidDel="00000000" w:rsidP="00000000" w:rsidRDefault="00000000" w:rsidRPr="00000000" w14:paraId="0000001E">
      <w:pPr>
        <w:numPr>
          <w:ilvl w:val="0"/>
          <w:numId w:val="14"/>
        </w:numPr>
        <w:spacing w:after="0" w:afterAutospacing="0" w:before="0" w:beforeAutospacing="0" w:lineRule="auto"/>
        <w:ind w:left="720" w:hanging="360"/>
      </w:pPr>
      <w:r w:rsidDel="00000000" w:rsidR="00000000" w:rsidRPr="00000000">
        <w:rPr>
          <w:rtl w:val="0"/>
        </w:rPr>
        <w:t xml:space="preserve">Ensuring young people have the information and support they need to fully participate in the democratic process, including through civic and political education;</w:t>
      </w:r>
    </w:p>
    <w:p w:rsidR="00000000" w:rsidDel="00000000" w:rsidP="00000000" w:rsidRDefault="00000000" w:rsidRPr="00000000" w14:paraId="0000001F">
      <w:pPr>
        <w:numPr>
          <w:ilvl w:val="0"/>
          <w:numId w:val="14"/>
        </w:numPr>
        <w:spacing w:after="260" w:before="0" w:beforeAutospacing="0" w:lineRule="auto"/>
        <w:ind w:left="720" w:hanging="360"/>
      </w:pPr>
      <w:r w:rsidDel="00000000" w:rsidR="00000000" w:rsidRPr="00000000">
        <w:rPr>
          <w:rtl w:val="0"/>
        </w:rPr>
        <w:t xml:space="preserve">Making citizenship compulsory at key stages 1 and 2 and strengthening secondary citizenship content, to ensure that all pupils are introduced to key content on media literacy, financial literacy, law and rights, democracy and government, and climate education from an early age.</w:t>
      </w:r>
    </w:p>
    <w:p w:rsidR="00000000" w:rsidDel="00000000" w:rsidP="00000000" w:rsidRDefault="00000000" w:rsidRPr="00000000" w14:paraId="00000020">
      <w:pPr>
        <w:spacing w:after="180" w:before="240" w:lineRule="auto"/>
        <w:rPr/>
      </w:pPr>
      <w:r w:rsidDel="00000000" w:rsidR="00000000" w:rsidRPr="00000000">
        <w:rPr>
          <w:rtl w:val="0"/>
        </w:rPr>
        <w:t xml:space="preserve">While some of these areas are led by other government departments, specifically the Ministry of Housing, Communities and Local Government on votes at 16 legislation and the Department for Education on citizenship education, our focus is on understanding the role youth services and young people can play in supporting this participation, particularly in out-of-school settings.</w:t>
      </w:r>
    </w:p>
    <w:p w:rsidR="00000000" w:rsidDel="00000000" w:rsidP="00000000" w:rsidRDefault="00000000" w:rsidRPr="00000000" w14:paraId="00000021">
      <w:pPr>
        <w:shd w:fill="ffffff" w:val="clear"/>
        <w:spacing w:after="180" w:lineRule="auto"/>
        <w:rPr>
          <w:b w:val="1"/>
          <w:bCs w:val="1"/>
        </w:rPr>
      </w:pPr>
      <w:r w:rsidDel="00000000" w:rsidR="00000000" w:rsidRPr="00000000">
        <w:rPr>
          <w:b w:val="1"/>
          <w:bCs w:val="1"/>
          <w:rtl w:val="0"/>
        </w:rPr>
        <w:t xml:space="preserve">We’re interested in understanding:</w:t>
      </w:r>
    </w:p>
    <w:p w:rsidR="00000000" w:rsidDel="00000000" w:rsidP="00000000" w:rsidRDefault="00000000" w:rsidRPr="00000000" w14:paraId="00000022">
      <w:pPr>
        <w:numPr>
          <w:ilvl w:val="0"/>
          <w:numId w:val="3"/>
        </w:numPr>
        <w:shd w:fill="ffffff" w:val="clear"/>
        <w:spacing w:after="0" w:afterAutospacing="0" w:before="260" w:lineRule="auto"/>
        <w:ind w:left="720" w:hanging="360"/>
        <w:rPr>
          <w:color w:val="222222"/>
          <w:sz w:val="24"/>
          <w:szCs w:val="24"/>
        </w:rPr>
      </w:pPr>
      <w:r w:rsidDel="00000000" w:rsidR="00000000" w:rsidRPr="00000000">
        <w:rPr>
          <w:color w:val="222222"/>
          <w:sz w:val="24"/>
          <w:szCs w:val="24"/>
          <w:rtl w:val="0"/>
        </w:rPr>
        <w:t xml:space="preserve">where young people experience barriers to </w:t>
      </w:r>
      <w:r w:rsidDel="00000000" w:rsidR="00000000" w:rsidRPr="00000000">
        <w:rPr>
          <w:color w:val="222222"/>
          <w:sz w:val="24"/>
          <w:szCs w:val="24"/>
          <w:rtl w:val="0"/>
        </w:rPr>
        <w:t xml:space="preserve">participation</w:t>
      </w:r>
      <w:r w:rsidDel="00000000" w:rsidR="00000000" w:rsidRPr="00000000">
        <w:rPr>
          <w:color w:val="222222"/>
          <w:sz w:val="24"/>
          <w:szCs w:val="24"/>
          <w:rtl w:val="0"/>
        </w:rPr>
        <w:t xml:space="preserve"> in democratic processes at national and local level;</w:t>
      </w:r>
    </w:p>
    <w:p w:rsidR="00000000" w:rsidDel="00000000" w:rsidP="00000000" w:rsidRDefault="00000000" w:rsidRPr="00000000" w14:paraId="00000023">
      <w:pPr>
        <w:numPr>
          <w:ilvl w:val="0"/>
          <w:numId w:val="3"/>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where trusted adults and the youth sector make the </w:t>
      </w:r>
      <w:r w:rsidDel="00000000" w:rsidR="00000000" w:rsidRPr="00000000">
        <w:rPr>
          <w:color w:val="222222"/>
          <w:sz w:val="24"/>
          <w:szCs w:val="24"/>
          <w:rtl w:val="0"/>
        </w:rPr>
        <w:t xml:space="preserve">biggest difference</w:t>
      </w:r>
      <w:r w:rsidDel="00000000" w:rsidR="00000000" w:rsidRPr="00000000">
        <w:rPr>
          <w:color w:val="222222"/>
          <w:sz w:val="24"/>
          <w:szCs w:val="24"/>
          <w:rtl w:val="0"/>
        </w:rPr>
        <w:t xml:space="preserve">;</w:t>
      </w:r>
    </w:p>
    <w:p w:rsidR="00000000" w:rsidDel="00000000" w:rsidP="00000000" w:rsidRDefault="00000000" w:rsidRPr="00000000" w14:paraId="00000024">
      <w:pPr>
        <w:numPr>
          <w:ilvl w:val="0"/>
          <w:numId w:val="3"/>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where Government could better support participation in out of school settings;</w:t>
      </w:r>
    </w:p>
    <w:p w:rsidR="00000000" w:rsidDel="00000000" w:rsidP="00000000" w:rsidRDefault="00000000" w:rsidRPr="00000000" w14:paraId="00000025">
      <w:pPr>
        <w:numPr>
          <w:ilvl w:val="0"/>
          <w:numId w:val="3"/>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what practical opportunities already work well, particularly for engaging under-represented young people.</w:t>
      </w:r>
    </w:p>
    <w:p w:rsidR="00000000" w:rsidDel="00000000" w:rsidP="00000000" w:rsidRDefault="00000000" w:rsidRPr="00000000" w14:paraId="00000026">
      <w:pPr>
        <w:numPr>
          <w:ilvl w:val="0"/>
          <w:numId w:val="3"/>
        </w:numPr>
        <w:shd w:fill="ffffff" w:val="clear"/>
        <w:spacing w:after="260" w:before="0" w:beforeAutospacing="0" w:lineRule="auto"/>
        <w:ind w:left="720" w:hanging="360"/>
        <w:rPr>
          <w:color w:val="222222"/>
          <w:sz w:val="24"/>
          <w:szCs w:val="24"/>
          <w:u w:val="none"/>
        </w:rPr>
      </w:pPr>
      <w:r w:rsidDel="00000000" w:rsidR="00000000" w:rsidRPr="00000000">
        <w:rPr>
          <w:color w:val="222222"/>
          <w:sz w:val="24"/>
          <w:szCs w:val="24"/>
          <w:rtl w:val="0"/>
        </w:rPr>
        <w:t xml:space="preserve">What opportunities there are to devolve resources to young people in different parts of the country and widen access and reach beyond the current offer. </w:t>
      </w:r>
    </w:p>
    <w:p w:rsidR="00000000" w:rsidDel="00000000" w:rsidP="00000000" w:rsidRDefault="00000000" w:rsidRPr="00000000" w14:paraId="00000027">
      <w:pPr>
        <w:shd w:fill="ffffff" w:val="clear"/>
        <w:spacing w:after="180" w:lineRule="auto"/>
        <w:rPr/>
      </w:pPr>
      <w:r w:rsidDel="00000000" w:rsidR="00000000" w:rsidRPr="00000000">
        <w:rPr>
          <w:color w:val="222222"/>
          <w:sz w:val="24"/>
          <w:szCs w:val="24"/>
          <w:rtl w:val="0"/>
        </w:rPr>
        <w:t xml:space="preserve">The findings will shape the Department for Culture, Media and Sport’s thinking and inform the programmes we develop. We will also share the findings with colleagues across Government where relevant.</w:t>
      </w:r>
      <w:r w:rsidDel="00000000" w:rsidR="00000000" w:rsidRPr="00000000">
        <w:rPr>
          <w:rtl w:val="0"/>
        </w:rPr>
      </w:r>
    </w:p>
    <w:p w:rsidR="00000000" w:rsidDel="00000000" w:rsidP="00000000" w:rsidRDefault="00000000" w:rsidRPr="00000000" w14:paraId="00000028">
      <w:pPr>
        <w:shd w:fill="ffffff" w:val="clear"/>
        <w:spacing w:after="220" w:lineRule="auto"/>
        <w:rPr>
          <w:b w:val="1"/>
          <w:bCs w:val="1"/>
        </w:rPr>
      </w:pPr>
      <w:r w:rsidDel="00000000" w:rsidR="00000000" w:rsidRPr="00000000">
        <w:rPr>
          <w:b w:val="1"/>
          <w:bCs w:val="1"/>
          <w:rtl w:val="0"/>
        </w:rPr>
        <w:t xml:space="preserve">We're keen to hear from:</w:t>
      </w:r>
    </w:p>
    <w:p w:rsidR="00000000" w:rsidDel="00000000" w:rsidP="00000000" w:rsidRDefault="00000000" w:rsidRPr="00000000" w14:paraId="00000029">
      <w:pPr>
        <w:shd w:fill="ffffff" w:val="clear"/>
        <w:spacing w:after="180" w:lineRule="auto"/>
        <w:rPr/>
      </w:pPr>
      <w:r w:rsidDel="00000000" w:rsidR="00000000" w:rsidRPr="00000000">
        <w:rPr>
          <w:color w:val="222222"/>
          <w:sz w:val="24"/>
          <w:szCs w:val="24"/>
          <w:rtl w:val="0"/>
        </w:rPr>
        <w:t xml:space="preserve">Our focus is on engaging </w:t>
      </w:r>
      <w:r w:rsidDel="00000000" w:rsidR="00000000" w:rsidRPr="00000000">
        <w:rPr>
          <w:b w:val="1"/>
          <w:bCs w:val="1"/>
          <w:color w:val="222222"/>
          <w:sz w:val="24"/>
          <w:szCs w:val="24"/>
          <w:rtl w:val="0"/>
        </w:rPr>
        <w:t xml:space="preserve">young people aged 10-21</w:t>
      </w:r>
      <w:r w:rsidDel="00000000" w:rsidR="00000000" w:rsidRPr="00000000">
        <w:rPr>
          <w:color w:val="222222"/>
          <w:sz w:val="24"/>
          <w:szCs w:val="24"/>
          <w:rtl w:val="0"/>
        </w:rPr>
        <w:t xml:space="preserve">, with a particular interest in reaching those who feel their voices are missing from the democratic conversation.</w:t>
      </w:r>
      <w:r w:rsidDel="00000000" w:rsidR="00000000" w:rsidRPr="00000000">
        <w:rPr>
          <w:rtl w:val="0"/>
        </w:rPr>
      </w:r>
    </w:p>
    <w:p w:rsidR="00000000" w:rsidDel="00000000" w:rsidP="00000000" w:rsidRDefault="00000000" w:rsidRPr="00000000" w14:paraId="0000002A">
      <w:pPr>
        <w:shd w:fill="ffffff" w:val="clear"/>
        <w:spacing w:after="180" w:lineRule="auto"/>
        <w:rPr/>
      </w:pPr>
      <w:r w:rsidDel="00000000" w:rsidR="00000000" w:rsidRPr="00000000">
        <w:rPr>
          <w:color w:val="222222"/>
          <w:sz w:val="24"/>
          <w:szCs w:val="24"/>
          <w:rtl w:val="0"/>
        </w:rPr>
        <w:t xml:space="preserve">We are particularly interested in hearing from:</w:t>
      </w:r>
      <w:r w:rsidDel="00000000" w:rsidR="00000000" w:rsidRPr="00000000">
        <w:rPr>
          <w:rtl w:val="0"/>
        </w:rPr>
      </w:r>
    </w:p>
    <w:p w:rsidR="00000000" w:rsidDel="00000000" w:rsidP="00000000" w:rsidRDefault="00000000" w:rsidRPr="00000000" w14:paraId="0000002B">
      <w:pPr>
        <w:numPr>
          <w:ilvl w:val="0"/>
          <w:numId w:val="5"/>
        </w:numPr>
        <w:shd w:fill="ffffff" w:val="clear"/>
        <w:spacing w:after="0" w:afterAutospacing="0" w:before="260" w:lineRule="auto"/>
        <w:ind w:left="720" w:hanging="360"/>
      </w:pPr>
      <w:r w:rsidDel="00000000" w:rsidR="00000000" w:rsidRPr="00000000">
        <w:rPr>
          <w:color w:val="222222"/>
          <w:sz w:val="24"/>
          <w:szCs w:val="24"/>
          <w:rtl w:val="0"/>
        </w:rPr>
        <w:t xml:space="preserve">young people who don’t usually engage with Government;</w:t>
      </w:r>
      <w:r w:rsidDel="00000000" w:rsidR="00000000" w:rsidRPr="00000000">
        <w:rPr>
          <w:rtl w:val="0"/>
        </w:rPr>
      </w:r>
    </w:p>
    <w:p w:rsidR="00000000" w:rsidDel="00000000" w:rsidP="00000000" w:rsidRDefault="00000000" w:rsidRPr="00000000" w14:paraId="0000002C">
      <w:pPr>
        <w:numPr>
          <w:ilvl w:val="0"/>
          <w:numId w:val="5"/>
        </w:numPr>
        <w:shd w:fill="ffffff" w:val="clear"/>
        <w:spacing w:after="0" w:afterAutospacing="0" w:before="0" w:beforeAutospacing="0" w:lineRule="auto"/>
        <w:ind w:left="720" w:hanging="360"/>
      </w:pPr>
      <w:r w:rsidDel="00000000" w:rsidR="00000000" w:rsidRPr="00000000">
        <w:rPr>
          <w:color w:val="222222"/>
          <w:sz w:val="24"/>
          <w:szCs w:val="24"/>
          <w:rtl w:val="0"/>
        </w:rPr>
        <w:t xml:space="preserve">underrepresented communities;</w:t>
      </w:r>
      <w:r w:rsidDel="00000000" w:rsidR="00000000" w:rsidRPr="00000000">
        <w:rPr>
          <w:rtl w:val="0"/>
        </w:rPr>
      </w:r>
    </w:p>
    <w:p w:rsidR="00000000" w:rsidDel="00000000" w:rsidP="00000000" w:rsidRDefault="00000000" w:rsidRPr="00000000" w14:paraId="0000002D">
      <w:pPr>
        <w:numPr>
          <w:ilvl w:val="0"/>
          <w:numId w:val="5"/>
        </w:numPr>
        <w:shd w:fill="ffffff" w:val="clear"/>
        <w:spacing w:after="0" w:afterAutospacing="0" w:before="0" w:beforeAutospacing="0" w:lineRule="auto"/>
        <w:ind w:left="720" w:hanging="360"/>
      </w:pPr>
      <w:r w:rsidDel="00000000" w:rsidR="00000000" w:rsidRPr="00000000">
        <w:rPr>
          <w:color w:val="222222"/>
          <w:sz w:val="24"/>
          <w:szCs w:val="24"/>
          <w:rtl w:val="0"/>
        </w:rPr>
        <w:t xml:space="preserve">young people outside formal participation structures;</w:t>
      </w:r>
      <w:r w:rsidDel="00000000" w:rsidR="00000000" w:rsidRPr="00000000">
        <w:rPr>
          <w:rtl w:val="0"/>
        </w:rPr>
      </w:r>
    </w:p>
    <w:p w:rsidR="00000000" w:rsidDel="00000000" w:rsidP="00000000" w:rsidRDefault="00000000" w:rsidRPr="00000000" w14:paraId="0000002E">
      <w:pPr>
        <w:numPr>
          <w:ilvl w:val="0"/>
          <w:numId w:val="5"/>
        </w:numPr>
        <w:shd w:fill="ffffff" w:val="clear"/>
        <w:spacing w:after="260" w:before="0" w:beforeAutospacing="0" w:lineRule="auto"/>
        <w:ind w:left="720" w:hanging="360"/>
      </w:pPr>
      <w:r w:rsidDel="00000000" w:rsidR="00000000" w:rsidRPr="00000000">
        <w:rPr>
          <w:color w:val="222222"/>
          <w:sz w:val="24"/>
          <w:szCs w:val="24"/>
          <w:rtl w:val="0"/>
        </w:rPr>
        <w:t xml:space="preserve">those with lived experience of barriers to participation.</w:t>
      </w:r>
      <w:r w:rsidDel="00000000" w:rsidR="00000000" w:rsidRPr="00000000">
        <w:rPr>
          <w:rtl w:val="0"/>
        </w:rPr>
      </w:r>
    </w:p>
    <w:p w:rsidR="00000000" w:rsidDel="00000000" w:rsidP="00000000" w:rsidRDefault="00000000" w:rsidRPr="00000000" w14:paraId="0000002F">
      <w:pPr>
        <w:pStyle w:val="Heading2"/>
        <w:shd w:fill="ffffff" w:val="clear"/>
        <w:spacing w:after="220" w:lineRule="auto"/>
        <w:rPr/>
      </w:pPr>
      <w:bookmarkStart w:colFirst="0" w:colLast="0" w:name="_4axhdggzasre" w:id="3"/>
      <w:bookmarkEnd w:id="3"/>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pStyle w:val="Heading2"/>
        <w:shd w:fill="ffffff" w:val="clear"/>
        <w:spacing w:after="220" w:lineRule="auto"/>
        <w:rPr>
          <w:b w:val="1"/>
          <w:bCs w:val="1"/>
        </w:rPr>
      </w:pPr>
      <w:bookmarkStart w:colFirst="0" w:colLast="0" w:name="_2fnuepyil7hz" w:id="4"/>
      <w:bookmarkEnd w:id="4"/>
      <w:r w:rsidDel="00000000" w:rsidR="00000000" w:rsidRPr="00000000">
        <w:rPr>
          <w:b w:val="1"/>
          <w:bCs w:val="1"/>
          <w:rtl w:val="0"/>
        </w:rPr>
        <w:t xml:space="preserve">How can you help?</w:t>
      </w:r>
    </w:p>
    <w:p w:rsidR="00000000" w:rsidDel="00000000" w:rsidP="00000000" w:rsidRDefault="00000000" w:rsidRPr="00000000" w14:paraId="0000003A">
      <w:pPr>
        <w:shd w:fill="ffffff" w:val="clear"/>
        <w:spacing w:after="180" w:lineRule="auto"/>
        <w:rPr/>
      </w:pPr>
      <w:r w:rsidDel="00000000" w:rsidR="00000000" w:rsidRPr="00000000">
        <w:rPr>
          <w:color w:val="222222"/>
          <w:rtl w:val="0"/>
        </w:rPr>
        <w:t xml:space="preserve">Thank you for supporting this work. We recognise organisations have different levels of capacity and appreciate any support you are able to provide within the engagement period.</w:t>
      </w:r>
      <w:r w:rsidDel="00000000" w:rsidR="00000000" w:rsidRPr="00000000">
        <w:rPr>
          <w:rtl w:val="0"/>
        </w:rPr>
      </w:r>
    </w:p>
    <w:p w:rsidR="00000000" w:rsidDel="00000000" w:rsidP="00000000" w:rsidRDefault="00000000" w:rsidRPr="00000000" w14:paraId="0000003B">
      <w:pPr>
        <w:shd w:fill="ffffff" w:val="clear"/>
        <w:spacing w:after="180" w:lineRule="auto"/>
        <w:rPr/>
      </w:pPr>
      <w:r w:rsidDel="00000000" w:rsidR="00000000" w:rsidRPr="00000000">
        <w:rPr>
          <w:color w:val="222222"/>
          <w:rtl w:val="0"/>
        </w:rPr>
        <w:t xml:space="preserve">You can support this engagement by:</w:t>
      </w:r>
      <w:r w:rsidDel="00000000" w:rsidR="00000000" w:rsidRPr="00000000">
        <w:rPr>
          <w:rtl w:val="0"/>
        </w:rPr>
      </w:r>
    </w:p>
    <w:p w:rsidR="00000000" w:rsidDel="00000000" w:rsidP="00000000" w:rsidRDefault="00000000" w:rsidRPr="00000000" w14:paraId="0000003C">
      <w:pPr>
        <w:numPr>
          <w:ilvl w:val="0"/>
          <w:numId w:val="16"/>
        </w:numPr>
        <w:shd w:fill="ffffff" w:val="clear"/>
        <w:spacing w:after="0" w:afterAutospacing="0" w:before="260" w:lineRule="auto"/>
        <w:ind w:left="720" w:hanging="360"/>
      </w:pPr>
      <w:r w:rsidDel="00000000" w:rsidR="00000000" w:rsidRPr="00000000">
        <w:rPr>
          <w:b w:val="1"/>
          <w:bCs w:val="1"/>
          <w:color w:val="222222"/>
          <w:rtl w:val="0"/>
        </w:rPr>
        <w:t xml:space="preserve">Hosting a discussion</w:t>
      </w:r>
      <w:r w:rsidDel="00000000" w:rsidR="00000000" w:rsidRPr="00000000">
        <w:rPr>
          <w:color w:val="222222"/>
          <w:rtl w:val="0"/>
        </w:rPr>
        <w:t xml:space="preserve"> using </w:t>
      </w:r>
      <w:r w:rsidDel="00000000" w:rsidR="00000000" w:rsidRPr="00000000">
        <w:rPr>
          <w:color w:val="222222"/>
          <w:rtl w:val="0"/>
        </w:rPr>
        <w:t xml:space="preserve">this toolkit</w:t>
      </w:r>
      <w:r w:rsidDel="00000000" w:rsidR="00000000" w:rsidRPr="00000000">
        <w:rPr>
          <w:color w:val="222222"/>
          <w:rtl w:val="0"/>
        </w:rPr>
        <w:t xml:space="preserve"> below. One session is absolutely sufficient and will make a valuable contribution;</w:t>
      </w:r>
      <w:r w:rsidDel="00000000" w:rsidR="00000000" w:rsidRPr="00000000">
        <w:rPr>
          <w:rtl w:val="0"/>
        </w:rPr>
      </w:r>
    </w:p>
    <w:p w:rsidR="00000000" w:rsidDel="00000000" w:rsidP="00000000" w:rsidRDefault="00000000" w:rsidRPr="00000000" w14:paraId="0000003D">
      <w:pPr>
        <w:numPr>
          <w:ilvl w:val="0"/>
          <w:numId w:val="16"/>
        </w:numPr>
        <w:shd w:fill="ffffff" w:val="clear"/>
        <w:spacing w:after="0" w:afterAutospacing="0" w:before="0" w:beforeAutospacing="0" w:lineRule="auto"/>
        <w:ind w:left="720" w:hanging="360"/>
      </w:pPr>
      <w:r w:rsidDel="00000000" w:rsidR="00000000" w:rsidRPr="00000000">
        <w:rPr>
          <w:b w:val="1"/>
          <w:bCs w:val="1"/>
          <w:color w:val="222222"/>
          <w:rtl w:val="0"/>
        </w:rPr>
        <w:t xml:space="preserve">Sharing the online questionnaire </w:t>
      </w:r>
      <w:r w:rsidDel="00000000" w:rsidR="00000000" w:rsidRPr="00000000">
        <w:rPr>
          <w:color w:val="222222"/>
          <w:rtl w:val="0"/>
        </w:rPr>
        <w:t xml:space="preserve">linked </w:t>
      </w:r>
      <w:hyperlink r:id="rId7">
        <w:r w:rsidDel="00000000" w:rsidR="00000000" w:rsidRPr="00000000">
          <w:rPr>
            <w:color w:val="1155cc"/>
            <w:u w:val="single"/>
            <w:rtl w:val="0"/>
          </w:rPr>
          <w:t xml:space="preserve">here</w:t>
        </w:r>
      </w:hyperlink>
      <w:r w:rsidDel="00000000" w:rsidR="00000000" w:rsidRPr="00000000">
        <w:rPr>
          <w:color w:val="222222"/>
          <w:rtl w:val="0"/>
        </w:rPr>
        <w:t xml:space="preserve"> with young people through your existing networks if you are unable to facilitate a discussion; or</w:t>
      </w:r>
      <w:r w:rsidDel="00000000" w:rsidR="00000000" w:rsidRPr="00000000">
        <w:rPr>
          <w:rtl w:val="0"/>
        </w:rPr>
      </w:r>
    </w:p>
    <w:p w:rsidR="00000000" w:rsidDel="00000000" w:rsidP="00000000" w:rsidRDefault="00000000" w:rsidRPr="00000000" w14:paraId="0000003E">
      <w:pPr>
        <w:numPr>
          <w:ilvl w:val="0"/>
          <w:numId w:val="16"/>
        </w:numPr>
        <w:shd w:fill="ffffff" w:val="clear"/>
        <w:spacing w:after="260" w:before="0" w:beforeAutospacing="0" w:lineRule="auto"/>
        <w:ind w:left="720" w:hanging="360"/>
      </w:pPr>
      <w:r w:rsidDel="00000000" w:rsidR="00000000" w:rsidRPr="00000000">
        <w:rPr>
          <w:b w:val="1"/>
          <w:bCs w:val="1"/>
          <w:color w:val="222222"/>
          <w:rtl w:val="0"/>
        </w:rPr>
        <w:t xml:space="preserve">Utilising both methods</w:t>
      </w:r>
      <w:r w:rsidDel="00000000" w:rsidR="00000000" w:rsidRPr="00000000">
        <w:rPr>
          <w:color w:val="222222"/>
          <w:rtl w:val="0"/>
        </w:rPr>
        <w:t xml:space="preserve"> to help broaden the reach of this engagement.</w:t>
      </w:r>
      <w:r w:rsidDel="00000000" w:rsidR="00000000" w:rsidRPr="00000000">
        <w:rPr>
          <w:rtl w:val="0"/>
        </w:rPr>
      </w:r>
    </w:p>
    <w:p w:rsidR="00000000" w:rsidDel="00000000" w:rsidP="00000000" w:rsidRDefault="00000000" w:rsidRPr="00000000" w14:paraId="0000003F">
      <w:pPr>
        <w:shd w:fill="ffffff" w:val="clear"/>
        <w:spacing w:after="180" w:lineRule="auto"/>
        <w:rPr/>
      </w:pPr>
      <w:r w:rsidDel="00000000" w:rsidR="00000000" w:rsidRPr="00000000">
        <w:rPr>
          <w:color w:val="222222"/>
          <w:rtl w:val="0"/>
        </w:rPr>
        <w:t xml:space="preserve">Whether you engage a small group or share the survey more widely, every response will help us build a stronger understanding of how the Government and the youth sector can better support young people’s participation in democratic life.</w:t>
      </w:r>
      <w:r w:rsidDel="00000000" w:rsidR="00000000" w:rsidRPr="00000000">
        <w:rPr>
          <w:rtl w:val="0"/>
        </w:rPr>
      </w:r>
    </w:p>
    <w:p w:rsidR="00000000" w:rsidDel="00000000" w:rsidP="00000000" w:rsidRDefault="00000000" w:rsidRPr="00000000" w14:paraId="00000040">
      <w:pPr>
        <w:shd w:fill="ffffff" w:val="clear"/>
        <w:spacing w:after="220" w:lineRule="auto"/>
        <w:rPr>
          <w:b w:val="1"/>
          <w:bCs w:val="1"/>
        </w:rPr>
      </w:pPr>
      <w:r w:rsidDel="00000000" w:rsidR="00000000" w:rsidRPr="00000000">
        <w:rPr>
          <w:rtl w:val="0"/>
        </w:rPr>
      </w:r>
    </w:p>
    <w:p w:rsidR="00000000" w:rsidDel="00000000" w:rsidP="00000000" w:rsidRDefault="00000000" w:rsidRPr="00000000" w14:paraId="00000041">
      <w:pPr>
        <w:shd w:fill="ffffff" w:val="clear"/>
        <w:spacing w:after="220" w:lineRule="auto"/>
        <w:rPr>
          <w:b w:val="1"/>
          <w:bCs w:val="1"/>
        </w:rPr>
      </w:pPr>
      <w:r w:rsidDel="00000000" w:rsidR="00000000" w:rsidRPr="00000000">
        <w:rPr>
          <w:b w:val="1"/>
          <w:bCs w:val="1"/>
          <w:rtl w:val="0"/>
        </w:rPr>
        <w:t xml:space="preserve">Privacy and safeguarding</w:t>
      </w:r>
    </w:p>
    <w:p w:rsidR="00000000" w:rsidDel="00000000" w:rsidP="00000000" w:rsidRDefault="00000000" w:rsidRPr="00000000" w14:paraId="00000042">
      <w:pPr>
        <w:shd w:fill="ffffff" w:val="clear"/>
        <w:spacing w:after="180" w:lineRule="auto"/>
        <w:rPr/>
      </w:pPr>
      <w:r w:rsidDel="00000000" w:rsidR="00000000" w:rsidRPr="00000000">
        <w:rPr>
          <w:color w:val="222222"/>
          <w:rtl w:val="0"/>
        </w:rPr>
        <w:t xml:space="preserve">To ensure participating is as straightforward and safe as possible:</w:t>
      </w:r>
      <w:r w:rsidDel="00000000" w:rsidR="00000000" w:rsidRPr="00000000">
        <w:rPr>
          <w:rtl w:val="0"/>
        </w:rPr>
      </w:r>
    </w:p>
    <w:p w:rsidR="00000000" w:rsidDel="00000000" w:rsidP="00000000" w:rsidRDefault="00000000" w:rsidRPr="00000000" w14:paraId="00000043">
      <w:pPr>
        <w:numPr>
          <w:ilvl w:val="0"/>
          <w:numId w:val="12"/>
        </w:numPr>
        <w:shd w:fill="ffffff" w:val="clear"/>
        <w:spacing w:after="0" w:afterAutospacing="0" w:before="260" w:lineRule="auto"/>
        <w:ind w:left="720" w:hanging="360"/>
        <w:rPr/>
      </w:pPr>
      <w:r w:rsidDel="00000000" w:rsidR="00000000" w:rsidRPr="00000000">
        <w:rPr>
          <w:color w:val="222222"/>
          <w:rtl w:val="0"/>
        </w:rPr>
        <w:t xml:space="preserve">the online survey </w:t>
      </w:r>
      <w:r w:rsidDel="00000000" w:rsidR="00000000" w:rsidRPr="00000000">
        <w:rPr>
          <w:b w:val="1"/>
          <w:bCs w:val="1"/>
          <w:color w:val="222222"/>
          <w:rtl w:val="0"/>
        </w:rPr>
        <w:t xml:space="preserve">is entirely anonymous and will not request names or contact details</w:t>
      </w:r>
      <w:r w:rsidDel="00000000" w:rsidR="00000000" w:rsidRPr="00000000">
        <w:rPr>
          <w:color w:val="222222"/>
          <w:rtl w:val="0"/>
        </w:rPr>
        <w:t xml:space="preserve">;</w:t>
      </w:r>
      <w:r w:rsidDel="00000000" w:rsidR="00000000" w:rsidRPr="00000000">
        <w:rPr>
          <w:rtl w:val="0"/>
        </w:rPr>
      </w:r>
    </w:p>
    <w:p w:rsidR="00000000" w:rsidDel="00000000" w:rsidP="00000000" w:rsidRDefault="00000000" w:rsidRPr="00000000" w14:paraId="00000044">
      <w:pPr>
        <w:numPr>
          <w:ilvl w:val="0"/>
          <w:numId w:val="12"/>
        </w:numPr>
        <w:shd w:fill="ffffff" w:val="clear"/>
        <w:spacing w:after="0" w:afterAutospacing="0" w:before="0" w:beforeAutospacing="0" w:lineRule="auto"/>
        <w:ind w:left="720" w:hanging="360"/>
        <w:rPr/>
      </w:pPr>
      <w:r w:rsidDel="00000000" w:rsidR="00000000" w:rsidRPr="00000000">
        <w:rPr>
          <w:color w:val="222222"/>
          <w:rtl w:val="0"/>
        </w:rPr>
        <w:t xml:space="preserve">if you host a session, </w:t>
      </w:r>
      <w:r w:rsidDel="00000000" w:rsidR="00000000" w:rsidRPr="00000000">
        <w:rPr>
          <w:b w:val="1"/>
          <w:bCs w:val="1"/>
          <w:color w:val="222222"/>
          <w:rtl w:val="0"/>
        </w:rPr>
        <w:t xml:space="preserve">please exclude personal names or specific identifiers</w:t>
      </w:r>
      <w:r w:rsidDel="00000000" w:rsidR="00000000" w:rsidRPr="00000000">
        <w:rPr>
          <w:color w:val="222222"/>
          <w:rtl w:val="0"/>
        </w:rPr>
        <w:t xml:space="preserve"> when submitting your facilitator feedback;</w:t>
      </w:r>
      <w:r w:rsidDel="00000000" w:rsidR="00000000" w:rsidRPr="00000000">
        <w:rPr>
          <w:rtl w:val="0"/>
        </w:rPr>
      </w:r>
    </w:p>
    <w:p w:rsidR="00000000" w:rsidDel="00000000" w:rsidP="00000000" w:rsidRDefault="00000000" w:rsidRPr="00000000" w14:paraId="00000045">
      <w:pPr>
        <w:numPr>
          <w:ilvl w:val="0"/>
          <w:numId w:val="12"/>
        </w:numPr>
        <w:shd w:fill="ffffff" w:val="clear"/>
        <w:spacing w:after="260" w:before="0" w:beforeAutospacing="0" w:lineRule="auto"/>
        <w:ind w:left="720" w:hanging="360"/>
        <w:rPr/>
      </w:pPr>
      <w:r w:rsidDel="00000000" w:rsidR="00000000" w:rsidRPr="00000000">
        <w:rPr>
          <w:color w:val="222222"/>
          <w:rtl w:val="0"/>
        </w:rPr>
        <w:t xml:space="preserve">we ask that you provide a summary of the main points instead of linking specific remarks to individuals.</w:t>
      </w:r>
    </w:p>
    <w:p w:rsidR="00000000" w:rsidDel="00000000" w:rsidP="00000000" w:rsidRDefault="00000000" w:rsidRPr="00000000" w14:paraId="00000046">
      <w:pPr>
        <w:shd w:fill="ffffff" w:val="clear"/>
        <w:spacing w:after="260" w:before="260" w:lineRule="auto"/>
        <w:rPr>
          <w:color w:val="222222"/>
        </w:rPr>
      </w:pPr>
      <w:r w:rsidDel="00000000" w:rsidR="00000000" w:rsidRPr="00000000">
        <w:rPr>
          <w:rtl w:val="0"/>
        </w:rPr>
      </w:r>
    </w:p>
    <w:p w:rsidR="00000000" w:rsidDel="00000000" w:rsidP="00000000" w:rsidRDefault="00000000" w:rsidRPr="00000000" w14:paraId="00000047">
      <w:pPr>
        <w:shd w:fill="ffffff" w:val="clear"/>
        <w:spacing w:after="260" w:before="260" w:lineRule="auto"/>
        <w:rPr>
          <w:color w:val="222222"/>
        </w:rPr>
      </w:pPr>
      <w:r w:rsidDel="00000000" w:rsidR="00000000" w:rsidRPr="00000000">
        <w:rPr>
          <w:rtl w:val="0"/>
        </w:rPr>
      </w:r>
    </w:p>
    <w:p w:rsidR="00000000" w:rsidDel="00000000" w:rsidP="00000000" w:rsidRDefault="00000000" w:rsidRPr="00000000" w14:paraId="00000048">
      <w:pPr>
        <w:pStyle w:val="Heading2"/>
        <w:shd w:fill="ffffff" w:val="clear"/>
        <w:spacing w:after="220" w:lineRule="auto"/>
        <w:rPr/>
      </w:pPr>
      <w:bookmarkStart w:colFirst="0" w:colLast="0" w:name="_7xnp5ns89066" w:id="5"/>
      <w:bookmarkEnd w:id="5"/>
      <w:r w:rsidDel="00000000" w:rsidR="00000000" w:rsidRPr="00000000">
        <w:rPr>
          <w:b w:val="1"/>
          <w:bCs w:val="1"/>
          <w:rtl w:val="0"/>
        </w:rPr>
        <w:t xml:space="preserve">W</w:t>
      </w:r>
      <w:r w:rsidDel="00000000" w:rsidR="00000000" w:rsidRPr="00000000">
        <w:rPr>
          <w:b w:val="1"/>
          <w:bCs w:val="1"/>
          <w:rtl w:val="0"/>
        </w:rPr>
        <w:t xml:space="preserve">orkshop Guide</w:t>
      </w:r>
      <w:r w:rsidDel="00000000" w:rsidR="00000000" w:rsidRPr="00000000">
        <w:rPr>
          <w:rtl w:val="0"/>
        </w:rPr>
      </w:r>
    </w:p>
    <w:p w:rsidR="00000000" w:rsidDel="00000000" w:rsidP="00000000" w:rsidRDefault="00000000" w:rsidRPr="00000000" w14:paraId="00000049">
      <w:pPr>
        <w:shd w:fill="ffffff" w:val="clear"/>
        <w:spacing w:after="180" w:lineRule="auto"/>
        <w:rPr>
          <w:color w:val="222222"/>
          <w:sz w:val="24"/>
          <w:szCs w:val="24"/>
        </w:rPr>
      </w:pPr>
      <w:r w:rsidDel="00000000" w:rsidR="00000000" w:rsidRPr="00000000">
        <w:rPr>
          <w:color w:val="222222"/>
          <w:sz w:val="24"/>
          <w:szCs w:val="24"/>
          <w:rtl w:val="0"/>
        </w:rPr>
        <w:t xml:space="preserve">This discussion guide is designed to support conversations with young people to get their views. There is no prescribed format, and facilitators should adapt the session to suit their group, the time available and the needs of participants.</w:t>
      </w:r>
    </w:p>
    <w:p w:rsidR="00000000" w:rsidDel="00000000" w:rsidP="00000000" w:rsidRDefault="00000000" w:rsidRPr="00000000" w14:paraId="0000004A">
      <w:pPr>
        <w:shd w:fill="ffffff" w:val="clear"/>
        <w:spacing w:after="180" w:lineRule="auto"/>
        <w:rPr>
          <w:color w:val="222222"/>
          <w:sz w:val="24"/>
          <w:szCs w:val="24"/>
        </w:rPr>
      </w:pPr>
      <w:r w:rsidDel="00000000" w:rsidR="00000000" w:rsidRPr="00000000">
        <w:rPr>
          <w:color w:val="222222"/>
          <w:sz w:val="24"/>
          <w:szCs w:val="24"/>
          <w:rtl w:val="0"/>
        </w:rPr>
        <w:t xml:space="preserve">One possible approach is:</w:t>
      </w:r>
    </w:p>
    <w:p w:rsidR="00000000" w:rsidDel="00000000" w:rsidP="00000000" w:rsidRDefault="00000000" w:rsidRPr="00000000" w14:paraId="0000004B">
      <w:pPr>
        <w:numPr>
          <w:ilvl w:val="0"/>
          <w:numId w:val="11"/>
        </w:numPr>
        <w:shd w:fill="ffffff" w:val="clear"/>
        <w:spacing w:after="0" w:afterAutospacing="0" w:before="260" w:lineRule="auto"/>
        <w:ind w:left="720" w:hanging="360"/>
        <w:rPr>
          <w:sz w:val="24"/>
          <w:szCs w:val="24"/>
        </w:rPr>
      </w:pPr>
      <w:r w:rsidDel="00000000" w:rsidR="00000000" w:rsidRPr="00000000">
        <w:rPr>
          <w:color w:val="222222"/>
          <w:sz w:val="24"/>
          <w:szCs w:val="24"/>
          <w:rtl w:val="0"/>
        </w:rPr>
        <w:t xml:space="preserve">Session time - 45-60 minutes</w:t>
      </w:r>
    </w:p>
    <w:p w:rsidR="00000000" w:rsidDel="00000000" w:rsidP="00000000" w:rsidRDefault="00000000" w:rsidRPr="00000000" w14:paraId="0000004C">
      <w:pPr>
        <w:numPr>
          <w:ilvl w:val="0"/>
          <w:numId w:val="11"/>
        </w:numPr>
        <w:shd w:fill="ffffff" w:val="clear"/>
        <w:spacing w:after="0" w:afterAutospacing="0" w:lineRule="auto"/>
        <w:ind w:left="720" w:hanging="360"/>
        <w:rPr>
          <w:sz w:val="24"/>
          <w:szCs w:val="24"/>
        </w:rPr>
      </w:pPr>
      <w:r w:rsidDel="00000000" w:rsidR="00000000" w:rsidRPr="00000000">
        <w:rPr>
          <w:color w:val="222222"/>
          <w:sz w:val="24"/>
          <w:szCs w:val="24"/>
          <w:rtl w:val="0"/>
        </w:rPr>
        <w:t xml:space="preserve">Recommended group size: 10-15 young people</w:t>
      </w:r>
    </w:p>
    <w:p w:rsidR="00000000" w:rsidDel="00000000" w:rsidP="00000000" w:rsidRDefault="00000000" w:rsidRPr="00000000" w14:paraId="0000004D">
      <w:pPr>
        <w:numPr>
          <w:ilvl w:val="0"/>
          <w:numId w:val="11"/>
        </w:numPr>
        <w:shd w:fill="ffffff" w:val="clear"/>
        <w:spacing w:after="0" w:afterAutospacing="0" w:before="0" w:beforeAutospacing="0" w:lineRule="auto"/>
        <w:ind w:left="720" w:hanging="360"/>
        <w:rPr>
          <w:sz w:val="24"/>
          <w:szCs w:val="24"/>
        </w:rPr>
      </w:pPr>
      <w:r w:rsidDel="00000000" w:rsidR="00000000" w:rsidRPr="00000000">
        <w:rPr>
          <w:color w:val="222222"/>
          <w:sz w:val="24"/>
          <w:szCs w:val="24"/>
          <w:rtl w:val="0"/>
        </w:rPr>
        <w:t xml:space="preserve">Begin with a short introduction explaining the purpose of the discussion.</w:t>
      </w:r>
    </w:p>
    <w:p w:rsidR="00000000" w:rsidDel="00000000" w:rsidP="00000000" w:rsidRDefault="00000000" w:rsidRPr="00000000" w14:paraId="0000004E">
      <w:pPr>
        <w:numPr>
          <w:ilvl w:val="0"/>
          <w:numId w:val="11"/>
        </w:numPr>
        <w:shd w:fill="ffffff" w:val="clear"/>
        <w:spacing w:after="0" w:afterAutospacing="0" w:before="0" w:beforeAutospacing="0" w:lineRule="auto"/>
        <w:ind w:left="720" w:hanging="360"/>
        <w:rPr>
          <w:sz w:val="24"/>
          <w:szCs w:val="24"/>
        </w:rPr>
      </w:pPr>
      <w:r w:rsidDel="00000000" w:rsidR="00000000" w:rsidRPr="00000000">
        <w:rPr>
          <w:color w:val="222222"/>
          <w:sz w:val="24"/>
          <w:szCs w:val="24"/>
          <w:rtl w:val="0"/>
        </w:rPr>
        <w:t xml:space="preserve">Split participants into smaller groups to encourage everyone to contribute.</w:t>
      </w:r>
    </w:p>
    <w:p w:rsidR="00000000" w:rsidDel="00000000" w:rsidP="00000000" w:rsidRDefault="00000000" w:rsidRPr="00000000" w14:paraId="0000004F">
      <w:pPr>
        <w:numPr>
          <w:ilvl w:val="0"/>
          <w:numId w:val="11"/>
        </w:numPr>
        <w:shd w:fill="ffffff" w:val="clear"/>
        <w:spacing w:after="0" w:afterAutospacing="0" w:before="0" w:beforeAutospacing="0" w:lineRule="auto"/>
        <w:ind w:left="720" w:hanging="360"/>
        <w:rPr>
          <w:sz w:val="24"/>
          <w:szCs w:val="24"/>
        </w:rPr>
      </w:pPr>
      <w:r w:rsidDel="00000000" w:rsidR="00000000" w:rsidRPr="00000000">
        <w:rPr>
          <w:color w:val="222222"/>
          <w:sz w:val="24"/>
          <w:szCs w:val="24"/>
          <w:rtl w:val="0"/>
        </w:rPr>
        <w:t xml:space="preserve">Either:</w:t>
      </w:r>
    </w:p>
    <w:p w:rsidR="00000000" w:rsidDel="00000000" w:rsidP="00000000" w:rsidRDefault="00000000" w:rsidRPr="00000000" w14:paraId="00000050">
      <w:pPr>
        <w:numPr>
          <w:ilvl w:val="1"/>
          <w:numId w:val="11"/>
        </w:numPr>
        <w:shd w:fill="ffffff" w:val="clear"/>
        <w:spacing w:after="0" w:afterAutospacing="0" w:before="0" w:beforeAutospacing="0" w:lineRule="auto"/>
        <w:ind w:left="1440" w:hanging="360"/>
        <w:rPr>
          <w:rFonts w:ascii="Times New Roman" w:cs="Times New Roman" w:eastAsia="Times New Roman" w:hAnsi="Times New Roman"/>
          <w:sz w:val="24"/>
          <w:szCs w:val="24"/>
        </w:rPr>
      </w:pPr>
      <w:r w:rsidDel="00000000" w:rsidR="00000000" w:rsidRPr="00000000">
        <w:rPr>
          <w:color w:val="222222"/>
          <w:sz w:val="24"/>
          <w:szCs w:val="24"/>
          <w:rtl w:val="0"/>
        </w:rPr>
        <w:t xml:space="preserve">allocate each group one discussion question before sharing key points with the wider group; </w:t>
      </w:r>
      <w:r w:rsidDel="00000000" w:rsidR="00000000" w:rsidRPr="00000000">
        <w:rPr>
          <w:b w:val="1"/>
          <w:bCs w:val="1"/>
          <w:color w:val="222222"/>
          <w:sz w:val="24"/>
          <w:szCs w:val="24"/>
          <w:rtl w:val="0"/>
        </w:rPr>
        <w:t xml:space="preserve">or</w:t>
      </w:r>
    </w:p>
    <w:p w:rsidR="00000000" w:rsidDel="00000000" w:rsidP="00000000" w:rsidRDefault="00000000" w:rsidRPr="00000000" w14:paraId="00000051">
      <w:pPr>
        <w:numPr>
          <w:ilvl w:val="1"/>
          <w:numId w:val="11"/>
        </w:numPr>
        <w:shd w:fill="ffffff" w:val="clear"/>
        <w:spacing w:after="0" w:afterAutospacing="0" w:before="0" w:beforeAutospacing="0" w:lineRule="auto"/>
        <w:ind w:left="1440" w:hanging="360"/>
        <w:rPr>
          <w:sz w:val="24"/>
          <w:szCs w:val="24"/>
        </w:rPr>
      </w:pPr>
      <w:r w:rsidDel="00000000" w:rsidR="00000000" w:rsidRPr="00000000">
        <w:rPr>
          <w:color w:val="222222"/>
          <w:sz w:val="24"/>
          <w:szCs w:val="24"/>
          <w:rtl w:val="0"/>
        </w:rPr>
        <w:t xml:space="preserve">work through all four questions together in smaller groups before feeding back.</w:t>
      </w:r>
    </w:p>
    <w:p w:rsidR="00000000" w:rsidDel="00000000" w:rsidP="00000000" w:rsidRDefault="00000000" w:rsidRPr="00000000" w14:paraId="00000052">
      <w:pPr>
        <w:numPr>
          <w:ilvl w:val="0"/>
          <w:numId w:val="11"/>
        </w:numPr>
        <w:shd w:fill="ffffff" w:val="clear"/>
        <w:spacing w:after="0" w:afterAutospacing="0" w:before="0" w:beforeAutospacing="0" w:lineRule="auto"/>
        <w:ind w:left="720" w:hanging="360"/>
        <w:rPr>
          <w:sz w:val="24"/>
          <w:szCs w:val="24"/>
        </w:rPr>
      </w:pPr>
      <w:r w:rsidDel="00000000" w:rsidR="00000000" w:rsidRPr="00000000">
        <w:rPr>
          <w:color w:val="222222"/>
          <w:sz w:val="24"/>
          <w:szCs w:val="24"/>
          <w:rtl w:val="0"/>
        </w:rPr>
        <w:t xml:space="preserve">Allow time for participants to discuss each question and record key themes, examples and recommendations.</w:t>
      </w:r>
    </w:p>
    <w:p w:rsidR="00000000" w:rsidDel="00000000" w:rsidP="00000000" w:rsidRDefault="00000000" w:rsidRPr="00000000" w14:paraId="00000053">
      <w:pPr>
        <w:numPr>
          <w:ilvl w:val="0"/>
          <w:numId w:val="11"/>
        </w:numPr>
        <w:shd w:fill="ffffff" w:val="clear"/>
        <w:spacing w:after="260" w:before="0" w:beforeAutospacing="0" w:lineRule="auto"/>
        <w:ind w:left="720" w:hanging="360"/>
        <w:rPr>
          <w:sz w:val="24"/>
          <w:szCs w:val="24"/>
        </w:rPr>
      </w:pPr>
      <w:r w:rsidDel="00000000" w:rsidR="00000000" w:rsidRPr="00000000">
        <w:rPr>
          <w:color w:val="222222"/>
          <w:sz w:val="24"/>
          <w:szCs w:val="24"/>
          <w:rtl w:val="0"/>
        </w:rPr>
        <w:t xml:space="preserve">Finish by inviting participants to share any additional thoughts that have not been covered.</w:t>
      </w:r>
      <w:r w:rsidDel="00000000" w:rsidR="00000000" w:rsidRPr="00000000">
        <w:rPr>
          <w:rtl w:val="0"/>
        </w:rPr>
      </w:r>
    </w:p>
    <w:p w:rsidR="00000000" w:rsidDel="00000000" w:rsidP="00000000" w:rsidRDefault="00000000" w:rsidRPr="00000000" w14:paraId="00000054">
      <w:pPr>
        <w:shd w:fill="ffffff" w:val="clear"/>
        <w:spacing w:after="180" w:lineRule="auto"/>
        <w:rPr>
          <w:color w:val="222222"/>
        </w:rPr>
      </w:pPr>
      <w:r w:rsidDel="00000000" w:rsidR="00000000" w:rsidRPr="00000000">
        <w:rPr>
          <w:color w:val="222222"/>
          <w:rtl w:val="0"/>
        </w:rPr>
        <w:t xml:space="preserve">Whether you engage a small group or share the survey more widely, every response will help us build a stronger understanding of how the Government and the youth sector can better support young people’s participation in democratic life.</w:t>
      </w:r>
    </w:p>
    <w:p w:rsidR="00000000" w:rsidDel="00000000" w:rsidP="00000000" w:rsidRDefault="00000000" w:rsidRPr="00000000" w14:paraId="00000055">
      <w:pPr>
        <w:shd w:fill="ffffff" w:val="clear"/>
        <w:spacing w:after="180" w:lineRule="auto"/>
        <w:rPr>
          <w:b w:val="1"/>
          <w:bCs w:val="1"/>
          <w:color w:val="222222"/>
        </w:rPr>
      </w:pPr>
      <w:r w:rsidDel="00000000" w:rsidR="00000000" w:rsidRPr="00000000">
        <w:rPr>
          <w:rtl w:val="0"/>
        </w:rPr>
      </w:r>
    </w:p>
    <w:p w:rsidR="00000000" w:rsidDel="00000000" w:rsidP="00000000" w:rsidRDefault="00000000" w:rsidRPr="00000000" w14:paraId="00000056">
      <w:pPr>
        <w:shd w:fill="ffffff" w:val="clear"/>
        <w:spacing w:after="180" w:lineRule="auto"/>
        <w:rPr>
          <w:color w:val="222222"/>
        </w:rPr>
      </w:pPr>
      <w:r w:rsidDel="00000000" w:rsidR="00000000" w:rsidRPr="00000000">
        <w:rPr>
          <w:b w:val="1"/>
          <w:bCs w:val="1"/>
          <w:color w:val="222222"/>
          <w:rtl w:val="0"/>
        </w:rPr>
        <w:t xml:space="preserve">Online questionnaire:</w:t>
      </w:r>
      <w:r w:rsidDel="00000000" w:rsidR="00000000" w:rsidRPr="00000000">
        <w:rPr>
          <w:color w:val="222222"/>
          <w:rtl w:val="0"/>
        </w:rPr>
        <w:t xml:space="preserve"> [</w:t>
      </w:r>
      <w:hyperlink r:id="rId8">
        <w:r w:rsidDel="00000000" w:rsidR="00000000" w:rsidRPr="00000000">
          <w:rPr>
            <w:color w:val="1155cc"/>
            <w:u w:val="single"/>
            <w:rtl w:val="0"/>
          </w:rPr>
          <w:t xml:space="preserve">here</w:t>
        </w:r>
      </w:hyperlink>
      <w:r w:rsidDel="00000000" w:rsidR="00000000" w:rsidRPr="00000000">
        <w:rPr>
          <w:color w:val="222222"/>
          <w:rtl w:val="0"/>
        </w:rPr>
        <w:t xml:space="preserve">]</w:t>
      </w:r>
      <w:r w:rsidDel="00000000" w:rsidR="00000000" w:rsidRPr="00000000">
        <w:rPr>
          <w:rtl w:val="0"/>
        </w:rPr>
      </w:r>
    </w:p>
    <w:p w:rsidR="00000000" w:rsidDel="00000000" w:rsidP="00000000" w:rsidRDefault="00000000" w:rsidRPr="00000000" w14:paraId="00000057">
      <w:pPr>
        <w:shd w:fill="ffffff" w:val="clear"/>
        <w:spacing w:after="180" w:lineRule="auto"/>
        <w:rPr>
          <w:b w:val="1"/>
          <w:bCs w:val="1"/>
          <w:sz w:val="28"/>
          <w:szCs w:val="28"/>
        </w:rPr>
      </w:pPr>
      <w:r w:rsidDel="00000000" w:rsidR="00000000" w:rsidRPr="00000000">
        <w:rPr>
          <w:b w:val="1"/>
          <w:bCs w:val="1"/>
          <w:color w:val="222222"/>
          <w:rtl w:val="0"/>
        </w:rPr>
        <w:t xml:space="preserve">Facilitator feedback form below:</w:t>
      </w:r>
      <w:r w:rsidDel="00000000" w:rsidR="00000000" w:rsidRPr="00000000">
        <w:rPr>
          <w:color w:val="222222"/>
          <w:rtl w:val="0"/>
        </w:rPr>
        <w:t xml:space="preserve"> Please return to </w:t>
      </w:r>
      <w:hyperlink r:id="rId9">
        <w:r w:rsidDel="00000000" w:rsidR="00000000" w:rsidRPr="00000000">
          <w:rPr>
            <w:color w:val="1155cc"/>
            <w:u w:val="single"/>
            <w:rtl w:val="0"/>
          </w:rPr>
          <w:t xml:space="preserve">youth-be-seen-and-heard@dcms.gov.uk</w:t>
        </w:r>
      </w:hyperlink>
      <w:r w:rsidDel="00000000" w:rsidR="00000000" w:rsidRPr="00000000">
        <w:rPr>
          <w:color w:val="222222"/>
          <w:rtl w:val="0"/>
        </w:rPr>
        <w:t xml:space="preserve">  by </w:t>
      </w:r>
      <w:r w:rsidDel="00000000" w:rsidR="00000000" w:rsidRPr="00000000">
        <w:rPr>
          <w:b w:val="1"/>
          <w:bCs w:val="1"/>
          <w:color w:val="222222"/>
          <w:u w:val="single"/>
          <w:rtl w:val="0"/>
        </w:rPr>
        <w:t xml:space="preserve">30 August 2026</w:t>
      </w:r>
      <w:r w:rsidDel="00000000" w:rsidR="00000000" w:rsidRPr="00000000">
        <w:rPr>
          <w:rtl w:val="0"/>
        </w:rPr>
      </w:r>
    </w:p>
    <w:p w:rsidR="00000000" w:rsidDel="00000000" w:rsidP="00000000" w:rsidRDefault="00000000" w:rsidRPr="00000000" w14:paraId="00000058">
      <w:pPr>
        <w:pStyle w:val="Heading3"/>
        <w:shd w:fill="ffffff" w:val="clear"/>
        <w:spacing w:after="240" w:lineRule="auto"/>
        <w:rPr/>
      </w:pPr>
      <w:bookmarkStart w:colFirst="0" w:colLast="0" w:name="_s5j45nl2ljgv" w:id="6"/>
      <w:bookmarkEnd w:id="6"/>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pStyle w:val="Heading3"/>
        <w:shd w:fill="ffffff" w:val="clear"/>
        <w:spacing w:after="240" w:lineRule="auto"/>
        <w:rPr>
          <w:u w:val="single"/>
        </w:rPr>
      </w:pPr>
      <w:bookmarkStart w:colFirst="0" w:colLast="0" w:name="_ob6489wjsq5e" w:id="7"/>
      <w:bookmarkEnd w:id="7"/>
      <w:r w:rsidDel="00000000" w:rsidR="00000000" w:rsidRPr="00000000">
        <w:rPr>
          <w:u w:val="single"/>
          <w:rtl w:val="0"/>
        </w:rPr>
        <w:t xml:space="preserve">Theme 1: Democratic Participation</w:t>
      </w:r>
    </w:p>
    <w:p w:rsidR="00000000" w:rsidDel="00000000" w:rsidP="00000000" w:rsidRDefault="00000000" w:rsidRPr="00000000" w14:paraId="0000005B">
      <w:pPr>
        <w:shd w:fill="ffffff" w:val="clear"/>
        <w:spacing w:after="220" w:lineRule="auto"/>
        <w:rPr>
          <w:color w:val="222222"/>
          <w:sz w:val="24"/>
          <w:szCs w:val="24"/>
        </w:rPr>
      </w:pPr>
      <w:r w:rsidDel="00000000" w:rsidR="00000000" w:rsidRPr="00000000">
        <w:rPr>
          <w:color w:val="222222"/>
          <w:sz w:val="24"/>
          <w:szCs w:val="24"/>
          <w:rtl w:val="0"/>
        </w:rPr>
        <w:t xml:space="preserve">Main Questions</w:t>
      </w:r>
    </w:p>
    <w:p w:rsidR="00000000" w:rsidDel="00000000" w:rsidP="00000000" w:rsidRDefault="00000000" w:rsidRPr="00000000" w14:paraId="0000005C">
      <w:pPr>
        <w:numPr>
          <w:ilvl w:val="0"/>
          <w:numId w:val="8"/>
        </w:numPr>
        <w:shd w:fill="ffffff" w:val="clear"/>
        <w:spacing w:after="0" w:afterAutospacing="0" w:lineRule="auto"/>
        <w:ind w:left="720" w:hanging="360"/>
        <w:rPr>
          <w:b w:val="1"/>
          <w:bCs w:val="1"/>
          <w:color w:val="222222"/>
          <w:sz w:val="24"/>
          <w:szCs w:val="24"/>
          <w:u w:val="none"/>
        </w:rPr>
      </w:pPr>
      <w:r w:rsidDel="00000000" w:rsidR="00000000" w:rsidRPr="00000000">
        <w:rPr>
          <w:b w:val="1"/>
          <w:bCs w:val="1"/>
          <w:color w:val="222222"/>
          <w:sz w:val="24"/>
          <w:szCs w:val="24"/>
          <w:rtl w:val="0"/>
        </w:rPr>
        <w:t xml:space="preserve">What does meaningful democratic participation look like for young people today?</w:t>
      </w:r>
    </w:p>
    <w:p w:rsidR="00000000" w:rsidDel="00000000" w:rsidP="00000000" w:rsidRDefault="00000000" w:rsidRPr="00000000" w14:paraId="0000005D">
      <w:pPr>
        <w:numPr>
          <w:ilvl w:val="0"/>
          <w:numId w:val="8"/>
        </w:numPr>
        <w:shd w:fill="ffffff" w:val="clear"/>
        <w:spacing w:after="220" w:lineRule="auto"/>
        <w:ind w:left="720" w:hanging="360"/>
        <w:rPr>
          <w:b w:val="1"/>
          <w:bCs w:val="1"/>
          <w:color w:val="222222"/>
          <w:sz w:val="24"/>
          <w:szCs w:val="24"/>
          <w:u w:val="none"/>
        </w:rPr>
      </w:pPr>
      <w:r w:rsidDel="00000000" w:rsidR="00000000" w:rsidRPr="00000000">
        <w:rPr>
          <w:b w:val="1"/>
          <w:bCs w:val="1"/>
          <w:color w:val="222222"/>
          <w:sz w:val="24"/>
          <w:szCs w:val="24"/>
          <w:rtl w:val="0"/>
        </w:rPr>
        <w:t xml:space="preserve">What makes participation feel worthwhile?</w:t>
      </w:r>
    </w:p>
    <w:p w:rsidR="00000000" w:rsidDel="00000000" w:rsidP="00000000" w:rsidRDefault="00000000" w:rsidRPr="00000000" w14:paraId="0000005E">
      <w:pPr>
        <w:shd w:fill="ffffff" w:val="clear"/>
        <w:spacing w:after="220" w:lineRule="auto"/>
        <w:rPr>
          <w:b w:val="1"/>
          <w:bCs w:val="1"/>
          <w:color w:val="222222"/>
          <w:sz w:val="24"/>
          <w:szCs w:val="24"/>
        </w:rPr>
      </w:pPr>
      <w:r w:rsidDel="00000000" w:rsidR="00000000" w:rsidRPr="00000000">
        <w:rPr>
          <w:b w:val="1"/>
          <w:bCs w:val="1"/>
          <w:color w:val="222222"/>
          <w:sz w:val="24"/>
          <w:szCs w:val="24"/>
          <w:rtl w:val="0"/>
        </w:rPr>
        <w:t xml:space="preserve">What we’re trying to understand</w:t>
      </w:r>
    </w:p>
    <w:p w:rsidR="00000000" w:rsidDel="00000000" w:rsidP="00000000" w:rsidRDefault="00000000" w:rsidRPr="00000000" w14:paraId="0000005F">
      <w:pPr>
        <w:shd w:fill="ffffff" w:val="clear"/>
        <w:spacing w:after="180" w:lineRule="auto"/>
        <w:rPr>
          <w:color w:val="222222"/>
          <w:sz w:val="24"/>
          <w:szCs w:val="24"/>
        </w:rPr>
      </w:pPr>
      <w:r w:rsidDel="00000000" w:rsidR="00000000" w:rsidRPr="00000000">
        <w:rPr>
          <w:color w:val="222222"/>
          <w:sz w:val="24"/>
          <w:szCs w:val="24"/>
          <w:rtl w:val="0"/>
        </w:rPr>
        <w:t xml:space="preserve">We want to understand how young people currently participate in decisions that affect them, what feels meaningful, and where there are gaps. We are interested in the types of participation that already work well, as well as opportunities to strengthen them.</w:t>
      </w:r>
    </w:p>
    <w:p w:rsidR="00000000" w:rsidDel="00000000" w:rsidP="00000000" w:rsidRDefault="00000000" w:rsidRPr="00000000" w14:paraId="00000060">
      <w:pPr>
        <w:shd w:fill="ffffff" w:val="clear"/>
        <w:spacing w:after="220" w:lineRule="auto"/>
        <w:rPr>
          <w:b w:val="1"/>
          <w:bCs w:val="1"/>
          <w:color w:val="222222"/>
          <w:sz w:val="24"/>
          <w:szCs w:val="24"/>
        </w:rPr>
      </w:pPr>
      <w:r w:rsidDel="00000000" w:rsidR="00000000" w:rsidRPr="00000000">
        <w:rPr>
          <w:b w:val="1"/>
          <w:bCs w:val="1"/>
          <w:color w:val="222222"/>
          <w:sz w:val="24"/>
          <w:szCs w:val="24"/>
          <w:rtl w:val="0"/>
        </w:rPr>
        <w:t xml:space="preserve">Discussion prompts</w:t>
      </w:r>
    </w:p>
    <w:p w:rsidR="00000000" w:rsidDel="00000000" w:rsidP="00000000" w:rsidRDefault="00000000" w:rsidRPr="00000000" w14:paraId="00000061">
      <w:pPr>
        <w:shd w:fill="ffffff" w:val="clear"/>
        <w:spacing w:after="220" w:lineRule="auto"/>
        <w:rPr>
          <w:color w:val="222222"/>
          <w:sz w:val="24"/>
          <w:szCs w:val="24"/>
        </w:rPr>
      </w:pPr>
      <w:r w:rsidDel="00000000" w:rsidR="00000000" w:rsidRPr="00000000">
        <w:rPr>
          <w:color w:val="222222"/>
          <w:sz w:val="24"/>
          <w:szCs w:val="24"/>
          <w:rtl w:val="0"/>
        </w:rPr>
        <w:t xml:space="preserve">The prompts below are intended to help facilitate discussion. Facilitators do not need to ask every question. They should use the prompts that are most relevant to the group and allow the conversation to develop naturally. </w:t>
      </w:r>
      <w:r w:rsidDel="00000000" w:rsidR="00000000" w:rsidRPr="00000000">
        <w:rPr>
          <w:color w:val="222222"/>
          <w:sz w:val="24"/>
          <w:szCs w:val="24"/>
          <w:rtl w:val="0"/>
        </w:rPr>
        <w:t xml:space="preserve">You may wish to explore:</w:t>
      </w:r>
    </w:p>
    <w:p w:rsidR="00000000" w:rsidDel="00000000" w:rsidP="00000000" w:rsidRDefault="00000000" w:rsidRPr="00000000" w14:paraId="00000062">
      <w:pPr>
        <w:numPr>
          <w:ilvl w:val="0"/>
          <w:numId w:val="10"/>
        </w:numPr>
        <w:shd w:fill="ffffff" w:val="clear"/>
        <w:spacing w:after="0" w:afterAutospacing="0" w:before="260" w:lineRule="auto"/>
        <w:ind w:left="720" w:hanging="360"/>
        <w:rPr>
          <w:color w:val="222222"/>
          <w:sz w:val="24"/>
          <w:szCs w:val="24"/>
        </w:rPr>
      </w:pPr>
      <w:r w:rsidDel="00000000" w:rsidR="00000000" w:rsidRPr="00000000">
        <w:rPr>
          <w:color w:val="222222"/>
          <w:sz w:val="24"/>
          <w:szCs w:val="24"/>
          <w:rtl w:val="0"/>
        </w:rPr>
        <w:t xml:space="preserve">What opportunities do young people currently have to participate in decisions that affect them?</w:t>
      </w:r>
    </w:p>
    <w:p w:rsidR="00000000" w:rsidDel="00000000" w:rsidP="00000000" w:rsidRDefault="00000000" w:rsidRPr="00000000" w14:paraId="00000063">
      <w:pPr>
        <w:numPr>
          <w:ilvl w:val="0"/>
          <w:numId w:val="10"/>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Which opportunities feel the most meaningful, and why?</w:t>
      </w:r>
    </w:p>
    <w:p w:rsidR="00000000" w:rsidDel="00000000" w:rsidP="00000000" w:rsidRDefault="00000000" w:rsidRPr="00000000" w14:paraId="00000064">
      <w:pPr>
        <w:numPr>
          <w:ilvl w:val="0"/>
          <w:numId w:val="10"/>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What makes participation feel worthwhile? For example:</w:t>
      </w:r>
    </w:p>
    <w:p w:rsidR="00000000" w:rsidDel="00000000" w:rsidP="00000000" w:rsidRDefault="00000000" w:rsidRPr="00000000" w14:paraId="00000065">
      <w:pPr>
        <w:numPr>
          <w:ilvl w:val="1"/>
          <w:numId w:val="10"/>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seeing real change happen;</w:t>
      </w:r>
    </w:p>
    <w:p w:rsidR="00000000" w:rsidDel="00000000" w:rsidP="00000000" w:rsidRDefault="00000000" w:rsidRPr="00000000" w14:paraId="00000066">
      <w:pPr>
        <w:numPr>
          <w:ilvl w:val="1"/>
          <w:numId w:val="10"/>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receiving feedback;</w:t>
      </w:r>
    </w:p>
    <w:p w:rsidR="00000000" w:rsidDel="00000000" w:rsidP="00000000" w:rsidRDefault="00000000" w:rsidRPr="00000000" w14:paraId="00000067">
      <w:pPr>
        <w:numPr>
          <w:ilvl w:val="1"/>
          <w:numId w:val="10"/>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feeling listened to;</w:t>
      </w:r>
    </w:p>
    <w:p w:rsidR="00000000" w:rsidDel="00000000" w:rsidP="00000000" w:rsidRDefault="00000000" w:rsidRPr="00000000" w14:paraId="00000068">
      <w:pPr>
        <w:numPr>
          <w:ilvl w:val="1"/>
          <w:numId w:val="10"/>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helping improve your community.</w:t>
      </w:r>
    </w:p>
    <w:p w:rsidR="00000000" w:rsidDel="00000000" w:rsidP="00000000" w:rsidRDefault="00000000" w:rsidRPr="00000000" w14:paraId="00000069">
      <w:pPr>
        <w:numPr>
          <w:ilvl w:val="0"/>
          <w:numId w:val="10"/>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What discourages young people from taking part?</w:t>
      </w:r>
    </w:p>
    <w:p w:rsidR="00000000" w:rsidDel="00000000" w:rsidP="00000000" w:rsidRDefault="00000000" w:rsidRPr="00000000" w14:paraId="0000006A">
      <w:pPr>
        <w:numPr>
          <w:ilvl w:val="0"/>
          <w:numId w:val="10"/>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Are there barriers such as confidence, language, time, awareness, cost or accessibility?</w:t>
      </w:r>
    </w:p>
    <w:p w:rsidR="00000000" w:rsidDel="00000000" w:rsidP="00000000" w:rsidRDefault="00000000" w:rsidRPr="00000000" w14:paraId="0000006B">
      <w:pPr>
        <w:numPr>
          <w:ilvl w:val="0"/>
          <w:numId w:val="10"/>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Beyond voting, what other forms of participation matter most? For example:</w:t>
      </w:r>
    </w:p>
    <w:p w:rsidR="00000000" w:rsidDel="00000000" w:rsidP="00000000" w:rsidRDefault="00000000" w:rsidRPr="00000000" w14:paraId="0000006C">
      <w:pPr>
        <w:numPr>
          <w:ilvl w:val="1"/>
          <w:numId w:val="10"/>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volunteering;</w:t>
      </w:r>
    </w:p>
    <w:p w:rsidR="00000000" w:rsidDel="00000000" w:rsidP="00000000" w:rsidRDefault="00000000" w:rsidRPr="00000000" w14:paraId="0000006D">
      <w:pPr>
        <w:numPr>
          <w:ilvl w:val="1"/>
          <w:numId w:val="10"/>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campaigning;</w:t>
      </w:r>
    </w:p>
    <w:p w:rsidR="00000000" w:rsidDel="00000000" w:rsidP="00000000" w:rsidRDefault="00000000" w:rsidRPr="00000000" w14:paraId="0000006E">
      <w:pPr>
        <w:numPr>
          <w:ilvl w:val="1"/>
          <w:numId w:val="10"/>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youth voice activities;</w:t>
      </w:r>
    </w:p>
    <w:p w:rsidR="00000000" w:rsidDel="00000000" w:rsidP="00000000" w:rsidRDefault="00000000" w:rsidRPr="00000000" w14:paraId="0000006F">
      <w:pPr>
        <w:numPr>
          <w:ilvl w:val="1"/>
          <w:numId w:val="10"/>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community action;</w:t>
      </w:r>
    </w:p>
    <w:p w:rsidR="00000000" w:rsidDel="00000000" w:rsidP="00000000" w:rsidRDefault="00000000" w:rsidRPr="00000000" w14:paraId="00000070">
      <w:pPr>
        <w:numPr>
          <w:ilvl w:val="1"/>
          <w:numId w:val="10"/>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influencing local decisions;</w:t>
      </w:r>
    </w:p>
    <w:p w:rsidR="00000000" w:rsidDel="00000000" w:rsidP="00000000" w:rsidRDefault="00000000" w:rsidRPr="00000000" w14:paraId="00000071">
      <w:pPr>
        <w:numPr>
          <w:ilvl w:val="1"/>
          <w:numId w:val="10"/>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digital participation.</w:t>
      </w:r>
      <w:r w:rsidDel="00000000" w:rsidR="00000000" w:rsidRPr="00000000">
        <w:rPr>
          <w:rtl w:val="0"/>
        </w:rPr>
      </w:r>
    </w:p>
    <w:p w:rsidR="00000000" w:rsidDel="00000000" w:rsidP="00000000" w:rsidRDefault="00000000" w:rsidRPr="00000000" w14:paraId="00000072">
      <w:pPr>
        <w:numPr>
          <w:ilvl w:val="0"/>
          <w:numId w:val="10"/>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Are there examples of participation that work particularly well in your local area?</w:t>
      </w:r>
    </w:p>
    <w:p w:rsidR="00000000" w:rsidDel="00000000" w:rsidP="00000000" w:rsidRDefault="00000000" w:rsidRPr="00000000" w14:paraId="00000073">
      <w:pPr>
        <w:numPr>
          <w:ilvl w:val="0"/>
          <w:numId w:val="10"/>
        </w:numPr>
        <w:shd w:fill="ffffff" w:val="clear"/>
        <w:spacing w:after="260" w:before="0" w:beforeAutospacing="0" w:lineRule="auto"/>
        <w:ind w:left="720" w:hanging="360"/>
        <w:rPr>
          <w:color w:val="222222"/>
          <w:sz w:val="24"/>
          <w:szCs w:val="24"/>
        </w:rPr>
      </w:pPr>
      <w:r w:rsidDel="00000000" w:rsidR="00000000" w:rsidRPr="00000000">
        <w:rPr>
          <w:color w:val="222222"/>
          <w:sz w:val="24"/>
          <w:szCs w:val="24"/>
          <w:rtl w:val="0"/>
        </w:rPr>
        <w:t xml:space="preserve">Where could Government better support meaningful participation?</w:t>
      </w:r>
    </w:p>
    <w:p w:rsidR="00000000" w:rsidDel="00000000" w:rsidP="00000000" w:rsidRDefault="00000000" w:rsidRPr="00000000" w14:paraId="00000074">
      <w:pPr>
        <w:pStyle w:val="Heading3"/>
        <w:shd w:fill="ffffff" w:val="clear"/>
        <w:spacing w:after="240" w:lineRule="auto"/>
        <w:rPr>
          <w:u w:val="single"/>
        </w:rPr>
      </w:pPr>
      <w:bookmarkStart w:colFirst="0" w:colLast="0" w:name="_l4h8qfkvfd87" w:id="8"/>
      <w:bookmarkEnd w:id="8"/>
      <w:r w:rsidDel="00000000" w:rsidR="00000000" w:rsidRPr="00000000">
        <w:rPr>
          <w:rtl w:val="0"/>
        </w:rPr>
      </w:r>
    </w:p>
    <w:p w:rsidR="00000000" w:rsidDel="00000000" w:rsidP="00000000" w:rsidRDefault="00000000" w:rsidRPr="00000000" w14:paraId="00000075">
      <w:pPr>
        <w:pStyle w:val="Heading3"/>
        <w:shd w:fill="ffffff" w:val="clear"/>
        <w:spacing w:after="240" w:lineRule="auto"/>
        <w:rPr>
          <w:u w:val="single"/>
        </w:rPr>
      </w:pPr>
      <w:bookmarkStart w:colFirst="0" w:colLast="0" w:name="_3xlfonq1o5gm" w:id="9"/>
      <w:bookmarkEnd w:id="9"/>
      <w:r w:rsidDel="00000000" w:rsidR="00000000" w:rsidRPr="00000000">
        <w:rPr>
          <w:u w:val="single"/>
          <w:rtl w:val="0"/>
        </w:rPr>
        <w:t xml:space="preserve">Theme 2: Understanding Democracy</w:t>
      </w:r>
    </w:p>
    <w:p w:rsidR="00000000" w:rsidDel="00000000" w:rsidP="00000000" w:rsidRDefault="00000000" w:rsidRPr="00000000" w14:paraId="00000076">
      <w:pPr>
        <w:shd w:fill="ffffff" w:val="clear"/>
        <w:spacing w:after="220" w:lineRule="auto"/>
        <w:rPr>
          <w:color w:val="222222"/>
          <w:sz w:val="24"/>
          <w:szCs w:val="24"/>
        </w:rPr>
      </w:pPr>
      <w:r w:rsidDel="00000000" w:rsidR="00000000" w:rsidRPr="00000000">
        <w:rPr>
          <w:color w:val="222222"/>
          <w:sz w:val="24"/>
          <w:szCs w:val="24"/>
          <w:rtl w:val="0"/>
        </w:rPr>
        <w:t xml:space="preserve">Main Questions: </w:t>
      </w:r>
    </w:p>
    <w:p w:rsidR="00000000" w:rsidDel="00000000" w:rsidP="00000000" w:rsidRDefault="00000000" w:rsidRPr="00000000" w14:paraId="00000077">
      <w:pPr>
        <w:numPr>
          <w:ilvl w:val="0"/>
          <w:numId w:val="4"/>
        </w:numPr>
        <w:shd w:fill="ffffff" w:val="clear"/>
        <w:spacing w:after="0" w:afterAutospacing="0" w:lineRule="auto"/>
        <w:ind w:left="720" w:hanging="360"/>
        <w:rPr>
          <w:b w:val="1"/>
          <w:bCs w:val="1"/>
          <w:color w:val="222222"/>
          <w:sz w:val="24"/>
          <w:szCs w:val="24"/>
          <w:u w:val="none"/>
        </w:rPr>
      </w:pPr>
      <w:r w:rsidDel="00000000" w:rsidR="00000000" w:rsidRPr="00000000">
        <w:rPr>
          <w:b w:val="1"/>
          <w:bCs w:val="1"/>
          <w:color w:val="222222"/>
          <w:sz w:val="24"/>
          <w:szCs w:val="24"/>
          <w:rtl w:val="0"/>
        </w:rPr>
        <w:t xml:space="preserve">What would help young people feel more confident participating in democracy?</w:t>
      </w:r>
    </w:p>
    <w:p w:rsidR="00000000" w:rsidDel="00000000" w:rsidP="00000000" w:rsidRDefault="00000000" w:rsidRPr="00000000" w14:paraId="00000078">
      <w:pPr>
        <w:numPr>
          <w:ilvl w:val="0"/>
          <w:numId w:val="4"/>
        </w:numPr>
        <w:shd w:fill="ffffff" w:val="clear"/>
        <w:spacing w:after="220" w:lineRule="auto"/>
        <w:ind w:left="720" w:hanging="360"/>
        <w:rPr>
          <w:b w:val="1"/>
          <w:bCs w:val="1"/>
          <w:color w:val="222222"/>
          <w:sz w:val="24"/>
          <w:szCs w:val="24"/>
          <w:u w:val="none"/>
        </w:rPr>
      </w:pPr>
      <w:r w:rsidDel="00000000" w:rsidR="00000000" w:rsidRPr="00000000">
        <w:rPr>
          <w:b w:val="1"/>
          <w:bCs w:val="1"/>
          <w:color w:val="222222"/>
          <w:sz w:val="24"/>
          <w:szCs w:val="24"/>
          <w:rtl w:val="0"/>
        </w:rPr>
        <w:t xml:space="preserve">Who would you most trust to help you learn more about democracy?</w:t>
      </w:r>
    </w:p>
    <w:p w:rsidR="00000000" w:rsidDel="00000000" w:rsidP="00000000" w:rsidRDefault="00000000" w:rsidRPr="00000000" w14:paraId="00000079">
      <w:pPr>
        <w:shd w:fill="ffffff" w:val="clear"/>
        <w:spacing w:after="220" w:lineRule="auto"/>
        <w:rPr>
          <w:b w:val="1"/>
          <w:bCs w:val="1"/>
          <w:color w:val="222222"/>
          <w:sz w:val="24"/>
          <w:szCs w:val="24"/>
        </w:rPr>
      </w:pPr>
      <w:r w:rsidDel="00000000" w:rsidR="00000000" w:rsidRPr="00000000">
        <w:rPr>
          <w:b w:val="1"/>
          <w:bCs w:val="1"/>
          <w:color w:val="222222"/>
          <w:sz w:val="24"/>
          <w:szCs w:val="24"/>
          <w:rtl w:val="0"/>
        </w:rPr>
        <w:t xml:space="preserve">What we’re trying to understand</w:t>
      </w:r>
    </w:p>
    <w:p w:rsidR="00000000" w:rsidDel="00000000" w:rsidP="00000000" w:rsidRDefault="00000000" w:rsidRPr="00000000" w14:paraId="0000007A">
      <w:pPr>
        <w:shd w:fill="ffffff" w:val="clear"/>
        <w:spacing w:after="180" w:lineRule="auto"/>
        <w:rPr>
          <w:color w:val="222222"/>
          <w:sz w:val="24"/>
          <w:szCs w:val="24"/>
        </w:rPr>
      </w:pPr>
      <w:r w:rsidDel="00000000" w:rsidR="00000000" w:rsidRPr="00000000">
        <w:rPr>
          <w:color w:val="222222"/>
          <w:sz w:val="24"/>
          <w:szCs w:val="24"/>
          <w:rtl w:val="0"/>
        </w:rPr>
        <w:t xml:space="preserve">We want to understand what knowledge, skills and support young people need to feel informed and confident about participating in democratic life. We also want to understand who young people trust to help them learn about democracy and participating in influencing decisions. </w:t>
      </w:r>
    </w:p>
    <w:p w:rsidR="00000000" w:rsidDel="00000000" w:rsidP="00000000" w:rsidRDefault="00000000" w:rsidRPr="00000000" w14:paraId="0000007B">
      <w:pPr>
        <w:shd w:fill="ffffff" w:val="clear"/>
        <w:spacing w:after="220" w:lineRule="auto"/>
        <w:rPr>
          <w:b w:val="1"/>
          <w:bCs w:val="1"/>
          <w:color w:val="222222"/>
          <w:sz w:val="24"/>
          <w:szCs w:val="24"/>
        </w:rPr>
      </w:pPr>
      <w:r w:rsidDel="00000000" w:rsidR="00000000" w:rsidRPr="00000000">
        <w:rPr>
          <w:b w:val="1"/>
          <w:bCs w:val="1"/>
          <w:color w:val="222222"/>
          <w:sz w:val="24"/>
          <w:szCs w:val="24"/>
          <w:rtl w:val="0"/>
        </w:rPr>
        <w:t xml:space="preserve">Discussion prompts</w:t>
      </w:r>
    </w:p>
    <w:p w:rsidR="00000000" w:rsidDel="00000000" w:rsidP="00000000" w:rsidRDefault="00000000" w:rsidRPr="00000000" w14:paraId="0000007C">
      <w:pPr>
        <w:shd w:fill="ffffff" w:val="clear"/>
        <w:spacing w:after="180" w:lineRule="auto"/>
        <w:rPr>
          <w:color w:val="222222"/>
          <w:sz w:val="24"/>
          <w:szCs w:val="24"/>
        </w:rPr>
      </w:pPr>
      <w:r w:rsidDel="00000000" w:rsidR="00000000" w:rsidRPr="00000000">
        <w:rPr>
          <w:color w:val="222222"/>
          <w:sz w:val="24"/>
          <w:szCs w:val="24"/>
          <w:rtl w:val="0"/>
        </w:rPr>
        <w:t xml:space="preserve">You may wish to explore:</w:t>
      </w:r>
    </w:p>
    <w:p w:rsidR="00000000" w:rsidDel="00000000" w:rsidP="00000000" w:rsidRDefault="00000000" w:rsidRPr="00000000" w14:paraId="0000007D">
      <w:pPr>
        <w:numPr>
          <w:ilvl w:val="0"/>
          <w:numId w:val="1"/>
        </w:numPr>
        <w:shd w:fill="ffffff" w:val="clear"/>
        <w:spacing w:after="0" w:afterAutospacing="0" w:before="260" w:lineRule="auto"/>
        <w:ind w:left="720" w:hanging="360"/>
        <w:rPr>
          <w:color w:val="222222"/>
          <w:sz w:val="24"/>
          <w:szCs w:val="24"/>
        </w:rPr>
      </w:pPr>
      <w:r w:rsidDel="00000000" w:rsidR="00000000" w:rsidRPr="00000000">
        <w:rPr>
          <w:color w:val="222222"/>
          <w:sz w:val="24"/>
          <w:szCs w:val="24"/>
          <w:rtl w:val="0"/>
        </w:rPr>
        <w:t xml:space="preserve">What parts of democracy are easiest to understand?</w:t>
      </w:r>
    </w:p>
    <w:p w:rsidR="00000000" w:rsidDel="00000000" w:rsidP="00000000" w:rsidRDefault="00000000" w:rsidRPr="00000000" w14:paraId="0000007E">
      <w:pPr>
        <w:numPr>
          <w:ilvl w:val="0"/>
          <w:numId w:val="1"/>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Which parts feel confusing or difficult to access?</w:t>
      </w:r>
    </w:p>
    <w:p w:rsidR="00000000" w:rsidDel="00000000" w:rsidP="00000000" w:rsidRDefault="00000000" w:rsidRPr="00000000" w14:paraId="0000007F">
      <w:pPr>
        <w:numPr>
          <w:ilvl w:val="0"/>
          <w:numId w:val="1"/>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Would it be helpful to better understand:</w:t>
      </w:r>
    </w:p>
    <w:p w:rsidR="00000000" w:rsidDel="00000000" w:rsidP="00000000" w:rsidRDefault="00000000" w:rsidRPr="00000000" w14:paraId="00000080">
      <w:pPr>
        <w:numPr>
          <w:ilvl w:val="1"/>
          <w:numId w:val="1"/>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how Parliament works;</w:t>
      </w:r>
    </w:p>
    <w:p w:rsidR="00000000" w:rsidDel="00000000" w:rsidP="00000000" w:rsidRDefault="00000000" w:rsidRPr="00000000" w14:paraId="00000081">
      <w:pPr>
        <w:numPr>
          <w:ilvl w:val="1"/>
          <w:numId w:val="1"/>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the role of MPs, councillors and mayors;</w:t>
      </w:r>
    </w:p>
    <w:p w:rsidR="00000000" w:rsidDel="00000000" w:rsidP="00000000" w:rsidRDefault="00000000" w:rsidRPr="00000000" w14:paraId="00000082">
      <w:pPr>
        <w:numPr>
          <w:ilvl w:val="1"/>
          <w:numId w:val="1"/>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elections and voting;</w:t>
      </w:r>
    </w:p>
    <w:p w:rsidR="00000000" w:rsidDel="00000000" w:rsidP="00000000" w:rsidRDefault="00000000" w:rsidRPr="00000000" w14:paraId="00000083">
      <w:pPr>
        <w:numPr>
          <w:ilvl w:val="1"/>
          <w:numId w:val="1"/>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how local government works;</w:t>
      </w:r>
    </w:p>
    <w:p w:rsidR="00000000" w:rsidDel="00000000" w:rsidP="00000000" w:rsidRDefault="00000000" w:rsidRPr="00000000" w14:paraId="00000084">
      <w:pPr>
        <w:numPr>
          <w:ilvl w:val="1"/>
          <w:numId w:val="1"/>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how decisions are made?</w:t>
      </w:r>
    </w:p>
    <w:p w:rsidR="00000000" w:rsidDel="00000000" w:rsidP="00000000" w:rsidRDefault="00000000" w:rsidRPr="00000000" w14:paraId="00000085">
      <w:pPr>
        <w:numPr>
          <w:ilvl w:val="0"/>
          <w:numId w:val="1"/>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Do young people know where to find trustworthy information?</w:t>
      </w:r>
    </w:p>
    <w:p w:rsidR="00000000" w:rsidDel="00000000" w:rsidP="00000000" w:rsidRDefault="00000000" w:rsidRPr="00000000" w14:paraId="00000086">
      <w:pPr>
        <w:numPr>
          <w:ilvl w:val="0"/>
          <w:numId w:val="1"/>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How easy is it to identify misinformation?</w:t>
      </w:r>
    </w:p>
    <w:p w:rsidR="00000000" w:rsidDel="00000000" w:rsidP="00000000" w:rsidRDefault="00000000" w:rsidRPr="00000000" w14:paraId="00000087">
      <w:pPr>
        <w:numPr>
          <w:ilvl w:val="0"/>
          <w:numId w:val="1"/>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Is information currently presented in ways that feel accessible and relevant?</w:t>
      </w:r>
    </w:p>
    <w:p w:rsidR="00000000" w:rsidDel="00000000" w:rsidP="00000000" w:rsidRDefault="00000000" w:rsidRPr="00000000" w14:paraId="00000088">
      <w:pPr>
        <w:numPr>
          <w:ilvl w:val="0"/>
          <w:numId w:val="1"/>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Beyond school, where else do young people learn about democracy?</w:t>
      </w:r>
    </w:p>
    <w:p w:rsidR="00000000" w:rsidDel="00000000" w:rsidP="00000000" w:rsidRDefault="00000000" w:rsidRPr="00000000" w14:paraId="00000089">
      <w:pPr>
        <w:numPr>
          <w:ilvl w:val="0"/>
          <w:numId w:val="1"/>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Who is best placed to provide support? For example:</w:t>
      </w:r>
    </w:p>
    <w:p w:rsidR="00000000" w:rsidDel="00000000" w:rsidP="00000000" w:rsidRDefault="00000000" w:rsidRPr="00000000" w14:paraId="0000008A">
      <w:pPr>
        <w:numPr>
          <w:ilvl w:val="1"/>
          <w:numId w:val="1"/>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teachers;</w:t>
      </w:r>
    </w:p>
    <w:p w:rsidR="00000000" w:rsidDel="00000000" w:rsidP="00000000" w:rsidRDefault="00000000" w:rsidRPr="00000000" w14:paraId="0000008B">
      <w:pPr>
        <w:numPr>
          <w:ilvl w:val="1"/>
          <w:numId w:val="1"/>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youth workers;</w:t>
      </w:r>
    </w:p>
    <w:p w:rsidR="00000000" w:rsidDel="00000000" w:rsidP="00000000" w:rsidRDefault="00000000" w:rsidRPr="00000000" w14:paraId="0000008C">
      <w:pPr>
        <w:numPr>
          <w:ilvl w:val="1"/>
          <w:numId w:val="1"/>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parents or carers;</w:t>
      </w:r>
    </w:p>
    <w:p w:rsidR="00000000" w:rsidDel="00000000" w:rsidP="00000000" w:rsidRDefault="00000000" w:rsidRPr="00000000" w14:paraId="0000008D">
      <w:pPr>
        <w:numPr>
          <w:ilvl w:val="1"/>
          <w:numId w:val="1"/>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peers;</w:t>
      </w:r>
    </w:p>
    <w:p w:rsidR="00000000" w:rsidDel="00000000" w:rsidP="00000000" w:rsidRDefault="00000000" w:rsidRPr="00000000" w14:paraId="0000008E">
      <w:pPr>
        <w:numPr>
          <w:ilvl w:val="1"/>
          <w:numId w:val="1"/>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community organisations;</w:t>
      </w:r>
    </w:p>
    <w:p w:rsidR="00000000" w:rsidDel="00000000" w:rsidP="00000000" w:rsidRDefault="00000000" w:rsidRPr="00000000" w14:paraId="0000008F">
      <w:pPr>
        <w:numPr>
          <w:ilvl w:val="1"/>
          <w:numId w:val="1"/>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elected representatives.</w:t>
      </w:r>
    </w:p>
    <w:p w:rsidR="00000000" w:rsidDel="00000000" w:rsidP="00000000" w:rsidRDefault="00000000" w:rsidRPr="00000000" w14:paraId="00000090">
      <w:pPr>
        <w:numPr>
          <w:ilvl w:val="0"/>
          <w:numId w:val="1"/>
        </w:numPr>
        <w:shd w:fill="ffffff" w:val="clear"/>
        <w:spacing w:after="260" w:before="0" w:beforeAutospacing="0" w:lineRule="auto"/>
        <w:ind w:left="720" w:hanging="360"/>
        <w:rPr>
          <w:color w:val="222222"/>
          <w:sz w:val="24"/>
          <w:szCs w:val="24"/>
        </w:rPr>
      </w:pPr>
      <w:r w:rsidDel="00000000" w:rsidR="00000000" w:rsidRPr="00000000">
        <w:rPr>
          <w:color w:val="222222"/>
          <w:sz w:val="24"/>
          <w:szCs w:val="24"/>
          <w:rtl w:val="0"/>
        </w:rPr>
        <w:t xml:space="preserve">What would make young people feel more confident to get involved?</w:t>
      </w:r>
    </w:p>
    <w:p w:rsidR="00000000" w:rsidDel="00000000" w:rsidP="00000000" w:rsidRDefault="00000000" w:rsidRPr="00000000" w14:paraId="00000091">
      <w:pPr>
        <w:shd w:fill="ffffff" w:val="clear"/>
        <w:spacing w:after="260" w:before="260" w:lineRule="auto"/>
        <w:rPr>
          <w:b w:val="1"/>
          <w:bCs w:val="1"/>
          <w:color w:val="222222"/>
          <w:sz w:val="24"/>
          <w:szCs w:val="24"/>
        </w:rPr>
      </w:pPr>
      <w:r w:rsidDel="00000000" w:rsidR="00000000" w:rsidRPr="00000000">
        <w:rPr>
          <w:rtl w:val="0"/>
        </w:rPr>
      </w:r>
    </w:p>
    <w:p w:rsidR="00000000" w:rsidDel="00000000" w:rsidP="00000000" w:rsidRDefault="00000000" w:rsidRPr="00000000" w14:paraId="00000092">
      <w:pPr>
        <w:pStyle w:val="Heading3"/>
        <w:shd w:fill="ffffff" w:val="clear"/>
        <w:spacing w:after="240" w:lineRule="auto"/>
        <w:rPr>
          <w:u w:val="single"/>
        </w:rPr>
      </w:pPr>
      <w:bookmarkStart w:colFirst="0" w:colLast="0" w:name="_8uatn6la3fst" w:id="10"/>
      <w:bookmarkEnd w:id="10"/>
      <w:r w:rsidDel="00000000" w:rsidR="00000000" w:rsidRPr="00000000">
        <w:rPr>
          <w:u w:val="single"/>
          <w:rtl w:val="0"/>
        </w:rPr>
        <w:t xml:space="preserve">Theme 3: Local Decision-making</w:t>
      </w:r>
    </w:p>
    <w:p w:rsidR="00000000" w:rsidDel="00000000" w:rsidP="00000000" w:rsidRDefault="00000000" w:rsidRPr="00000000" w14:paraId="00000093">
      <w:pPr>
        <w:shd w:fill="ffffff" w:val="clear"/>
        <w:spacing w:after="220" w:lineRule="auto"/>
        <w:rPr>
          <w:b w:val="1"/>
          <w:bCs w:val="1"/>
          <w:color w:val="222222"/>
          <w:sz w:val="24"/>
          <w:szCs w:val="24"/>
        </w:rPr>
      </w:pPr>
      <w:r w:rsidDel="00000000" w:rsidR="00000000" w:rsidRPr="00000000">
        <w:rPr>
          <w:b w:val="1"/>
          <w:bCs w:val="1"/>
          <w:color w:val="222222"/>
          <w:sz w:val="24"/>
          <w:szCs w:val="24"/>
          <w:rtl w:val="0"/>
        </w:rPr>
        <w:t xml:space="preserve">Main Questions: </w:t>
      </w:r>
    </w:p>
    <w:p w:rsidR="00000000" w:rsidDel="00000000" w:rsidP="00000000" w:rsidRDefault="00000000" w:rsidRPr="00000000" w14:paraId="00000094">
      <w:pPr>
        <w:numPr>
          <w:ilvl w:val="0"/>
          <w:numId w:val="6"/>
        </w:numPr>
        <w:shd w:fill="ffffff" w:val="clear"/>
        <w:spacing w:after="0" w:afterAutospacing="0" w:lineRule="auto"/>
        <w:ind w:left="720" w:hanging="360"/>
        <w:rPr>
          <w:b w:val="1"/>
          <w:bCs w:val="1"/>
          <w:color w:val="222222"/>
          <w:sz w:val="24"/>
          <w:szCs w:val="24"/>
          <w:u w:val="none"/>
        </w:rPr>
      </w:pPr>
      <w:r w:rsidDel="00000000" w:rsidR="00000000" w:rsidRPr="00000000">
        <w:rPr>
          <w:b w:val="1"/>
          <w:bCs w:val="1"/>
          <w:color w:val="222222"/>
          <w:sz w:val="24"/>
          <w:szCs w:val="24"/>
          <w:rtl w:val="0"/>
        </w:rPr>
        <w:t xml:space="preserve">How can the government make it easier for young people to influence decisions in their local communities?</w:t>
      </w:r>
    </w:p>
    <w:p w:rsidR="00000000" w:rsidDel="00000000" w:rsidP="00000000" w:rsidRDefault="00000000" w:rsidRPr="00000000" w14:paraId="00000095">
      <w:pPr>
        <w:numPr>
          <w:ilvl w:val="0"/>
          <w:numId w:val="6"/>
        </w:numPr>
        <w:shd w:fill="ffffff" w:val="clear"/>
        <w:spacing w:after="0" w:afterAutospacing="0" w:lineRule="auto"/>
        <w:ind w:left="720" w:hanging="360"/>
        <w:rPr>
          <w:b w:val="1"/>
          <w:bCs w:val="1"/>
          <w:color w:val="222222"/>
          <w:sz w:val="24"/>
          <w:szCs w:val="24"/>
          <w:u w:val="none"/>
        </w:rPr>
      </w:pPr>
      <w:r w:rsidDel="00000000" w:rsidR="00000000" w:rsidRPr="00000000">
        <w:rPr>
          <w:b w:val="1"/>
          <w:bCs w:val="1"/>
          <w:color w:val="222222"/>
          <w:sz w:val="24"/>
          <w:szCs w:val="24"/>
          <w:rtl w:val="0"/>
        </w:rPr>
        <w:t xml:space="preserve">What opportunities would young people like to see available in every local area?</w:t>
      </w:r>
    </w:p>
    <w:p w:rsidR="00000000" w:rsidDel="00000000" w:rsidP="00000000" w:rsidRDefault="00000000" w:rsidRPr="00000000" w14:paraId="00000096">
      <w:pPr>
        <w:numPr>
          <w:ilvl w:val="0"/>
          <w:numId w:val="6"/>
        </w:numPr>
        <w:shd w:fill="ffffff" w:val="clear"/>
        <w:spacing w:after="0" w:afterAutospacing="0" w:lineRule="auto"/>
        <w:ind w:left="720" w:hanging="360"/>
        <w:rPr>
          <w:b w:val="1"/>
          <w:bCs w:val="1"/>
          <w:color w:val="222222"/>
          <w:sz w:val="24"/>
          <w:szCs w:val="24"/>
          <w:u w:val="none"/>
        </w:rPr>
      </w:pPr>
      <w:r w:rsidDel="00000000" w:rsidR="00000000" w:rsidRPr="00000000">
        <w:rPr>
          <w:b w:val="1"/>
          <w:bCs w:val="1"/>
          <w:color w:val="222222"/>
          <w:sz w:val="24"/>
          <w:szCs w:val="24"/>
          <w:rtl w:val="0"/>
        </w:rPr>
        <w:t xml:space="preserve">If you could introduce one new opportunity for young people in your local area, what would it be?</w:t>
      </w:r>
    </w:p>
    <w:p w:rsidR="00000000" w:rsidDel="00000000" w:rsidP="00000000" w:rsidRDefault="00000000" w:rsidRPr="00000000" w14:paraId="00000097">
      <w:pPr>
        <w:numPr>
          <w:ilvl w:val="0"/>
          <w:numId w:val="6"/>
        </w:numPr>
        <w:shd w:fill="ffffff" w:val="clear"/>
        <w:spacing w:after="220" w:lineRule="auto"/>
        <w:ind w:left="720" w:hanging="360"/>
        <w:rPr>
          <w:b w:val="1"/>
          <w:bCs w:val="1"/>
          <w:color w:val="222222"/>
          <w:sz w:val="24"/>
          <w:szCs w:val="24"/>
          <w:u w:val="none"/>
        </w:rPr>
      </w:pPr>
      <w:r w:rsidDel="00000000" w:rsidR="00000000" w:rsidRPr="00000000">
        <w:rPr>
          <w:b w:val="1"/>
          <w:bCs w:val="1"/>
          <w:color w:val="222222"/>
          <w:sz w:val="24"/>
          <w:szCs w:val="24"/>
          <w:rtl w:val="0"/>
        </w:rPr>
        <w:t xml:space="preserve">What opportunities or resources should Government make available locally so that more young people, wherever they live, can take part in decision-making?</w:t>
      </w:r>
    </w:p>
    <w:p w:rsidR="00000000" w:rsidDel="00000000" w:rsidP="00000000" w:rsidRDefault="00000000" w:rsidRPr="00000000" w14:paraId="00000098">
      <w:pPr>
        <w:shd w:fill="ffffff" w:val="clear"/>
        <w:spacing w:after="220" w:lineRule="auto"/>
        <w:rPr>
          <w:b w:val="1"/>
          <w:bCs w:val="1"/>
          <w:color w:val="222222"/>
          <w:sz w:val="24"/>
          <w:szCs w:val="24"/>
        </w:rPr>
      </w:pPr>
      <w:r w:rsidDel="00000000" w:rsidR="00000000" w:rsidRPr="00000000">
        <w:rPr>
          <w:b w:val="1"/>
          <w:bCs w:val="1"/>
          <w:color w:val="222222"/>
          <w:sz w:val="24"/>
          <w:szCs w:val="24"/>
          <w:rtl w:val="0"/>
        </w:rPr>
        <w:t xml:space="preserve">What we’re trying to understand</w:t>
      </w:r>
    </w:p>
    <w:p w:rsidR="00000000" w:rsidDel="00000000" w:rsidP="00000000" w:rsidRDefault="00000000" w:rsidRPr="00000000" w14:paraId="00000099">
      <w:pPr>
        <w:shd w:fill="ffffff" w:val="clear"/>
        <w:spacing w:after="180" w:lineRule="auto"/>
        <w:rPr>
          <w:color w:val="222222"/>
          <w:sz w:val="24"/>
          <w:szCs w:val="24"/>
        </w:rPr>
      </w:pPr>
      <w:r w:rsidDel="00000000" w:rsidR="00000000" w:rsidRPr="00000000">
        <w:rPr>
          <w:color w:val="222222"/>
          <w:sz w:val="24"/>
          <w:szCs w:val="24"/>
          <w:rtl w:val="0"/>
        </w:rPr>
        <w:t xml:space="preserve">We want to understand what good local participation looks like, what opportunities already exist and where improvements could be made.</w:t>
      </w:r>
    </w:p>
    <w:p w:rsidR="00000000" w:rsidDel="00000000" w:rsidP="00000000" w:rsidRDefault="00000000" w:rsidRPr="00000000" w14:paraId="0000009A">
      <w:pPr>
        <w:shd w:fill="ffffff" w:val="clear"/>
        <w:spacing w:after="220" w:lineRule="auto"/>
        <w:rPr>
          <w:b w:val="1"/>
          <w:bCs w:val="1"/>
          <w:color w:val="222222"/>
          <w:sz w:val="24"/>
          <w:szCs w:val="24"/>
        </w:rPr>
      </w:pPr>
      <w:r w:rsidDel="00000000" w:rsidR="00000000" w:rsidRPr="00000000">
        <w:rPr>
          <w:b w:val="1"/>
          <w:bCs w:val="1"/>
          <w:color w:val="222222"/>
          <w:sz w:val="24"/>
          <w:szCs w:val="24"/>
          <w:rtl w:val="0"/>
        </w:rPr>
        <w:t xml:space="preserve">Discussion prompts</w:t>
      </w:r>
    </w:p>
    <w:p w:rsidR="00000000" w:rsidDel="00000000" w:rsidP="00000000" w:rsidRDefault="00000000" w:rsidRPr="00000000" w14:paraId="0000009B">
      <w:pPr>
        <w:shd w:fill="ffffff" w:val="clear"/>
        <w:spacing w:after="180" w:lineRule="auto"/>
        <w:rPr>
          <w:color w:val="222222"/>
          <w:sz w:val="24"/>
          <w:szCs w:val="24"/>
        </w:rPr>
      </w:pPr>
      <w:r w:rsidDel="00000000" w:rsidR="00000000" w:rsidRPr="00000000">
        <w:rPr>
          <w:color w:val="222222"/>
          <w:sz w:val="24"/>
          <w:szCs w:val="24"/>
          <w:rtl w:val="0"/>
        </w:rPr>
        <w:t xml:space="preserve">The prompts below are intended to help facilitate discussion. Facilitators do not need to ask every question. They should use the prompts that are most relevant to the group and allow the conversation to develop naturally. </w:t>
      </w:r>
      <w:r w:rsidDel="00000000" w:rsidR="00000000" w:rsidRPr="00000000">
        <w:rPr>
          <w:color w:val="222222"/>
          <w:sz w:val="24"/>
          <w:szCs w:val="24"/>
          <w:rtl w:val="0"/>
        </w:rPr>
        <w:t xml:space="preserve">You may wish to explore:</w:t>
      </w:r>
    </w:p>
    <w:p w:rsidR="00000000" w:rsidDel="00000000" w:rsidP="00000000" w:rsidRDefault="00000000" w:rsidRPr="00000000" w14:paraId="0000009C">
      <w:pPr>
        <w:numPr>
          <w:ilvl w:val="0"/>
          <w:numId w:val="7"/>
        </w:numPr>
        <w:shd w:fill="ffffff" w:val="clear"/>
        <w:spacing w:after="0" w:afterAutospacing="0" w:before="260" w:lineRule="auto"/>
        <w:ind w:left="720" w:hanging="360"/>
        <w:rPr>
          <w:color w:val="222222"/>
          <w:sz w:val="24"/>
          <w:szCs w:val="24"/>
        </w:rPr>
      </w:pPr>
      <w:r w:rsidDel="00000000" w:rsidR="00000000" w:rsidRPr="00000000">
        <w:rPr>
          <w:color w:val="222222"/>
          <w:sz w:val="24"/>
          <w:szCs w:val="24"/>
          <w:rtl w:val="0"/>
        </w:rPr>
        <w:t xml:space="preserve">How can young people influence decisions in their local area?</w:t>
      </w:r>
    </w:p>
    <w:p w:rsidR="00000000" w:rsidDel="00000000" w:rsidP="00000000" w:rsidRDefault="00000000" w:rsidRPr="00000000" w14:paraId="0000009D">
      <w:pPr>
        <w:numPr>
          <w:ilvl w:val="0"/>
          <w:numId w:val="7"/>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Are there enough opportunities to get involved?</w:t>
      </w:r>
    </w:p>
    <w:p w:rsidR="00000000" w:rsidDel="00000000" w:rsidP="00000000" w:rsidRDefault="00000000" w:rsidRPr="00000000" w14:paraId="0000009E">
      <w:pPr>
        <w:numPr>
          <w:ilvl w:val="0"/>
          <w:numId w:val="7"/>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Which local opportunities currently work well?</w:t>
      </w:r>
    </w:p>
    <w:p w:rsidR="00000000" w:rsidDel="00000000" w:rsidP="00000000" w:rsidRDefault="00000000" w:rsidRPr="00000000" w14:paraId="0000009F">
      <w:pPr>
        <w:numPr>
          <w:ilvl w:val="0"/>
          <w:numId w:val="7"/>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Have you seen examples where young people’s views genuinely changed a decision?</w:t>
      </w:r>
    </w:p>
    <w:p w:rsidR="00000000" w:rsidDel="00000000" w:rsidP="00000000" w:rsidRDefault="00000000" w:rsidRPr="00000000" w14:paraId="000000A0">
      <w:pPr>
        <w:numPr>
          <w:ilvl w:val="0"/>
          <w:numId w:val="7"/>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What role should organisations play, including:</w:t>
      </w:r>
    </w:p>
    <w:p w:rsidR="00000000" w:rsidDel="00000000" w:rsidP="00000000" w:rsidRDefault="00000000" w:rsidRPr="00000000" w14:paraId="000000A1">
      <w:pPr>
        <w:numPr>
          <w:ilvl w:val="1"/>
          <w:numId w:val="7"/>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youth councils;</w:t>
      </w:r>
    </w:p>
    <w:p w:rsidR="00000000" w:rsidDel="00000000" w:rsidP="00000000" w:rsidRDefault="00000000" w:rsidRPr="00000000" w14:paraId="000000A2">
      <w:pPr>
        <w:numPr>
          <w:ilvl w:val="1"/>
          <w:numId w:val="7"/>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youth organisations;</w:t>
      </w:r>
    </w:p>
    <w:p w:rsidR="00000000" w:rsidDel="00000000" w:rsidP="00000000" w:rsidRDefault="00000000" w:rsidRPr="00000000" w14:paraId="000000A3">
      <w:pPr>
        <w:numPr>
          <w:ilvl w:val="1"/>
          <w:numId w:val="7"/>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schools;</w:t>
      </w:r>
    </w:p>
    <w:p w:rsidR="00000000" w:rsidDel="00000000" w:rsidP="00000000" w:rsidRDefault="00000000" w:rsidRPr="00000000" w14:paraId="000000A4">
      <w:pPr>
        <w:numPr>
          <w:ilvl w:val="1"/>
          <w:numId w:val="7"/>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local authorities;</w:t>
      </w:r>
    </w:p>
    <w:p w:rsidR="00000000" w:rsidDel="00000000" w:rsidP="00000000" w:rsidRDefault="00000000" w:rsidRPr="00000000" w14:paraId="000000A5">
      <w:pPr>
        <w:numPr>
          <w:ilvl w:val="1"/>
          <w:numId w:val="7"/>
        </w:numPr>
        <w:spacing w:after="0" w:afterAutospacing="0" w:before="0" w:beforeAutospacing="0" w:lineRule="auto"/>
        <w:ind w:left="1440" w:hanging="360"/>
        <w:rPr>
          <w:color w:val="222222"/>
          <w:sz w:val="24"/>
          <w:szCs w:val="24"/>
        </w:rPr>
      </w:pPr>
      <w:r w:rsidDel="00000000" w:rsidR="00000000" w:rsidRPr="00000000">
        <w:rPr>
          <w:color w:val="222222"/>
          <w:sz w:val="24"/>
          <w:szCs w:val="24"/>
          <w:rtl w:val="0"/>
        </w:rPr>
        <w:t xml:space="preserve">voluntary organisations?</w:t>
      </w:r>
    </w:p>
    <w:p w:rsidR="00000000" w:rsidDel="00000000" w:rsidP="00000000" w:rsidRDefault="00000000" w:rsidRPr="00000000" w14:paraId="000000A6">
      <w:pPr>
        <w:numPr>
          <w:ilvl w:val="0"/>
          <w:numId w:val="7"/>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What barriers stop young people getting involved locally?</w:t>
      </w:r>
    </w:p>
    <w:p w:rsidR="00000000" w:rsidDel="00000000" w:rsidP="00000000" w:rsidRDefault="00000000" w:rsidRPr="00000000" w14:paraId="000000A7">
      <w:pPr>
        <w:numPr>
          <w:ilvl w:val="0"/>
          <w:numId w:val="7"/>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How can local organisations better work together?</w:t>
      </w:r>
    </w:p>
    <w:p w:rsidR="00000000" w:rsidDel="00000000" w:rsidP="00000000" w:rsidRDefault="00000000" w:rsidRPr="00000000" w14:paraId="000000A8">
      <w:pPr>
        <w:numPr>
          <w:ilvl w:val="0"/>
          <w:numId w:val="7"/>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Should young people be involved earlier when decisions are being developed?</w:t>
      </w:r>
    </w:p>
    <w:p w:rsidR="00000000" w:rsidDel="00000000" w:rsidP="00000000" w:rsidRDefault="00000000" w:rsidRPr="00000000" w14:paraId="000000A9">
      <w:pPr>
        <w:numPr>
          <w:ilvl w:val="0"/>
          <w:numId w:val="7"/>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What opportunities would you like to see that don’t currently exist? Would young people like to see things like:</w:t>
      </w:r>
    </w:p>
    <w:p w:rsidR="00000000" w:rsidDel="00000000" w:rsidP="00000000" w:rsidRDefault="00000000" w:rsidRPr="00000000" w14:paraId="000000AA">
      <w:pPr>
        <w:numPr>
          <w:ilvl w:val="1"/>
          <w:numId w:val="7"/>
        </w:numPr>
        <w:shd w:fill="ffffff" w:val="clear"/>
        <w:spacing w:after="0" w:afterAutospacing="0" w:before="0" w:beforeAutospacing="0" w:lineRule="auto"/>
        <w:ind w:left="1440" w:hanging="360"/>
        <w:rPr>
          <w:color w:val="222222"/>
          <w:sz w:val="24"/>
          <w:szCs w:val="24"/>
          <w:u w:val="none"/>
        </w:rPr>
      </w:pPr>
      <w:r w:rsidDel="00000000" w:rsidR="00000000" w:rsidRPr="00000000">
        <w:rPr>
          <w:color w:val="222222"/>
          <w:sz w:val="24"/>
          <w:szCs w:val="24"/>
          <w:rtl w:val="0"/>
        </w:rPr>
        <w:t xml:space="preserve">Youth councils</w:t>
      </w:r>
    </w:p>
    <w:p w:rsidR="00000000" w:rsidDel="00000000" w:rsidP="00000000" w:rsidRDefault="00000000" w:rsidRPr="00000000" w14:paraId="000000AB">
      <w:pPr>
        <w:numPr>
          <w:ilvl w:val="1"/>
          <w:numId w:val="7"/>
        </w:numPr>
        <w:shd w:fill="ffffff" w:val="clear"/>
        <w:spacing w:after="0" w:afterAutospacing="0" w:before="0" w:beforeAutospacing="0" w:lineRule="auto"/>
        <w:ind w:left="1440" w:hanging="360"/>
        <w:rPr>
          <w:color w:val="222222"/>
          <w:sz w:val="24"/>
          <w:szCs w:val="24"/>
          <w:u w:val="none"/>
        </w:rPr>
      </w:pPr>
      <w:r w:rsidDel="00000000" w:rsidR="00000000" w:rsidRPr="00000000">
        <w:rPr>
          <w:color w:val="222222"/>
          <w:sz w:val="24"/>
          <w:szCs w:val="24"/>
          <w:rtl w:val="0"/>
        </w:rPr>
        <w:t xml:space="preserve">Youth ambassadors</w:t>
      </w:r>
    </w:p>
    <w:p w:rsidR="00000000" w:rsidDel="00000000" w:rsidP="00000000" w:rsidRDefault="00000000" w:rsidRPr="00000000" w14:paraId="000000AC">
      <w:pPr>
        <w:numPr>
          <w:ilvl w:val="1"/>
          <w:numId w:val="7"/>
        </w:numPr>
        <w:shd w:fill="ffffff" w:val="clear"/>
        <w:spacing w:after="0" w:afterAutospacing="0" w:before="0" w:beforeAutospacing="0" w:lineRule="auto"/>
        <w:ind w:left="1440" w:hanging="360"/>
        <w:rPr>
          <w:color w:val="222222"/>
          <w:sz w:val="24"/>
          <w:szCs w:val="24"/>
          <w:u w:val="none"/>
        </w:rPr>
      </w:pPr>
      <w:r w:rsidDel="00000000" w:rsidR="00000000" w:rsidRPr="00000000">
        <w:rPr>
          <w:color w:val="222222"/>
          <w:sz w:val="24"/>
          <w:szCs w:val="24"/>
          <w:rtl w:val="0"/>
        </w:rPr>
        <w:t xml:space="preserve">Youth mayors</w:t>
      </w:r>
    </w:p>
    <w:p w:rsidR="00000000" w:rsidDel="00000000" w:rsidP="00000000" w:rsidRDefault="00000000" w:rsidRPr="00000000" w14:paraId="000000AD">
      <w:pPr>
        <w:numPr>
          <w:ilvl w:val="1"/>
          <w:numId w:val="7"/>
        </w:numPr>
        <w:shd w:fill="ffffff" w:val="clear"/>
        <w:spacing w:after="0" w:afterAutospacing="0" w:before="0" w:beforeAutospacing="0" w:lineRule="auto"/>
        <w:ind w:left="1440" w:hanging="360"/>
        <w:rPr>
          <w:color w:val="222222"/>
          <w:sz w:val="24"/>
          <w:szCs w:val="24"/>
          <w:u w:val="none"/>
        </w:rPr>
      </w:pPr>
      <w:r w:rsidDel="00000000" w:rsidR="00000000" w:rsidRPr="00000000">
        <w:rPr>
          <w:color w:val="222222"/>
          <w:sz w:val="24"/>
          <w:szCs w:val="24"/>
          <w:rtl w:val="0"/>
        </w:rPr>
        <w:t xml:space="preserve">Community youth panels</w:t>
      </w:r>
    </w:p>
    <w:p w:rsidR="00000000" w:rsidDel="00000000" w:rsidP="00000000" w:rsidRDefault="00000000" w:rsidRPr="00000000" w14:paraId="000000AE">
      <w:pPr>
        <w:numPr>
          <w:ilvl w:val="0"/>
          <w:numId w:val="7"/>
        </w:numPr>
        <w:shd w:fill="ffffff" w:val="clear"/>
        <w:spacing w:after="260" w:before="0" w:beforeAutospacing="0" w:lineRule="auto"/>
        <w:ind w:left="720" w:hanging="360"/>
        <w:rPr>
          <w:color w:val="222222"/>
          <w:sz w:val="24"/>
          <w:szCs w:val="24"/>
        </w:rPr>
      </w:pPr>
      <w:r w:rsidDel="00000000" w:rsidR="00000000" w:rsidRPr="00000000">
        <w:rPr>
          <w:color w:val="222222"/>
          <w:sz w:val="24"/>
          <w:szCs w:val="24"/>
          <w:rtl w:val="0"/>
        </w:rPr>
        <w:t xml:space="preserve">If your local area does this well, what makes it successful?</w:t>
      </w:r>
    </w:p>
    <w:p w:rsidR="00000000" w:rsidDel="00000000" w:rsidP="00000000" w:rsidRDefault="00000000" w:rsidRPr="00000000" w14:paraId="000000AF">
      <w:pPr>
        <w:shd w:fill="ffffff" w:val="clear"/>
        <w:spacing w:after="260" w:before="260" w:lineRule="auto"/>
        <w:rPr>
          <w:color w:val="222222"/>
          <w:sz w:val="24"/>
          <w:szCs w:val="24"/>
        </w:rPr>
      </w:pPr>
      <w:r w:rsidDel="00000000" w:rsidR="00000000" w:rsidRPr="00000000">
        <w:rPr>
          <w:rtl w:val="0"/>
        </w:rPr>
      </w:r>
    </w:p>
    <w:p w:rsidR="00000000" w:rsidDel="00000000" w:rsidP="00000000" w:rsidRDefault="00000000" w:rsidRPr="00000000" w14:paraId="000000B0">
      <w:pPr>
        <w:pStyle w:val="Heading3"/>
        <w:shd w:fill="ffffff" w:val="clear"/>
        <w:spacing w:after="240" w:lineRule="auto"/>
        <w:rPr>
          <w:u w:val="single"/>
        </w:rPr>
      </w:pPr>
      <w:bookmarkStart w:colFirst="0" w:colLast="0" w:name="_im60qqkedhs3" w:id="11"/>
      <w:bookmarkEnd w:id="11"/>
      <w:r w:rsidDel="00000000" w:rsidR="00000000" w:rsidRPr="00000000">
        <w:rPr>
          <w:u w:val="single"/>
          <w:rtl w:val="0"/>
        </w:rPr>
        <w:t xml:space="preserve">Theme 4: National Decision-making</w:t>
      </w:r>
    </w:p>
    <w:p w:rsidR="00000000" w:rsidDel="00000000" w:rsidP="00000000" w:rsidRDefault="00000000" w:rsidRPr="00000000" w14:paraId="000000B1">
      <w:pPr>
        <w:shd w:fill="ffffff" w:val="clear"/>
        <w:spacing w:after="220" w:lineRule="auto"/>
        <w:rPr>
          <w:b w:val="1"/>
          <w:bCs w:val="1"/>
          <w:color w:val="222222"/>
          <w:sz w:val="24"/>
          <w:szCs w:val="24"/>
        </w:rPr>
      </w:pPr>
      <w:r w:rsidDel="00000000" w:rsidR="00000000" w:rsidRPr="00000000">
        <w:rPr>
          <w:b w:val="1"/>
          <w:bCs w:val="1"/>
          <w:color w:val="222222"/>
          <w:sz w:val="24"/>
          <w:szCs w:val="24"/>
          <w:rtl w:val="0"/>
        </w:rPr>
        <w:t xml:space="preserve">Main discussion questions</w:t>
      </w:r>
    </w:p>
    <w:p w:rsidR="00000000" w:rsidDel="00000000" w:rsidP="00000000" w:rsidRDefault="00000000" w:rsidRPr="00000000" w14:paraId="000000B2">
      <w:pPr>
        <w:numPr>
          <w:ilvl w:val="0"/>
          <w:numId w:val="17"/>
        </w:numPr>
        <w:shd w:fill="ffffff" w:val="clear"/>
        <w:spacing w:after="0" w:afterAutospacing="0" w:lineRule="auto"/>
        <w:ind w:left="720" w:hanging="360"/>
        <w:rPr>
          <w:b w:val="1"/>
          <w:bCs w:val="1"/>
          <w:color w:val="222222"/>
          <w:sz w:val="24"/>
          <w:szCs w:val="24"/>
          <w:u w:val="none"/>
        </w:rPr>
      </w:pPr>
      <w:r w:rsidDel="00000000" w:rsidR="00000000" w:rsidRPr="00000000">
        <w:rPr>
          <w:b w:val="1"/>
          <w:bCs w:val="1"/>
          <w:color w:val="222222"/>
          <w:sz w:val="24"/>
          <w:szCs w:val="24"/>
          <w:rtl w:val="0"/>
        </w:rPr>
        <w:t xml:space="preserve">How should young people’s voices influence national decisions?</w:t>
      </w:r>
    </w:p>
    <w:p w:rsidR="00000000" w:rsidDel="00000000" w:rsidP="00000000" w:rsidRDefault="00000000" w:rsidRPr="00000000" w14:paraId="000000B3">
      <w:pPr>
        <w:numPr>
          <w:ilvl w:val="0"/>
          <w:numId w:val="17"/>
        </w:numPr>
        <w:shd w:fill="ffffff" w:val="clear"/>
        <w:spacing w:after="180" w:lineRule="auto"/>
        <w:ind w:left="720" w:hanging="360"/>
        <w:rPr>
          <w:b w:val="1"/>
          <w:bCs w:val="1"/>
          <w:color w:val="222222"/>
          <w:sz w:val="24"/>
          <w:szCs w:val="24"/>
          <w:u w:val="none"/>
        </w:rPr>
      </w:pPr>
      <w:r w:rsidDel="00000000" w:rsidR="00000000" w:rsidRPr="00000000">
        <w:rPr>
          <w:b w:val="1"/>
          <w:bCs w:val="1"/>
          <w:color w:val="222222"/>
          <w:sz w:val="24"/>
          <w:szCs w:val="24"/>
          <w:rtl w:val="0"/>
        </w:rPr>
        <w:t xml:space="preserve">If Government wanted to hear from more young people across England, which approaches would work best? </w:t>
      </w:r>
    </w:p>
    <w:p w:rsidR="00000000" w:rsidDel="00000000" w:rsidP="00000000" w:rsidRDefault="00000000" w:rsidRPr="00000000" w14:paraId="000000B4">
      <w:pPr>
        <w:shd w:fill="ffffff" w:val="clear"/>
        <w:spacing w:after="220" w:lineRule="auto"/>
        <w:rPr>
          <w:b w:val="1"/>
          <w:bCs w:val="1"/>
          <w:color w:val="222222"/>
          <w:sz w:val="24"/>
          <w:szCs w:val="24"/>
        </w:rPr>
      </w:pPr>
      <w:r w:rsidDel="00000000" w:rsidR="00000000" w:rsidRPr="00000000">
        <w:rPr>
          <w:b w:val="1"/>
          <w:bCs w:val="1"/>
          <w:color w:val="222222"/>
          <w:sz w:val="24"/>
          <w:szCs w:val="24"/>
          <w:rtl w:val="0"/>
        </w:rPr>
        <w:t xml:space="preserve">What we’re trying to understand</w:t>
      </w:r>
    </w:p>
    <w:p w:rsidR="00000000" w:rsidDel="00000000" w:rsidP="00000000" w:rsidRDefault="00000000" w:rsidRPr="00000000" w14:paraId="000000B5">
      <w:pPr>
        <w:shd w:fill="ffffff" w:val="clear"/>
        <w:spacing w:after="180" w:lineRule="auto"/>
        <w:rPr>
          <w:color w:val="222222"/>
          <w:sz w:val="24"/>
          <w:szCs w:val="24"/>
        </w:rPr>
      </w:pPr>
      <w:r w:rsidDel="00000000" w:rsidR="00000000" w:rsidRPr="00000000">
        <w:rPr>
          <w:color w:val="222222"/>
          <w:sz w:val="24"/>
          <w:szCs w:val="24"/>
          <w:rtl w:val="0"/>
        </w:rPr>
        <w:t xml:space="preserve">We want to understand how young people would like to participate in national decision-making, what opportunities would encourage more young people to get involved, and how Government can hear from a wider range of young people across England. We are also interested in understanding the best ways to communicate opportunities so that more young people know how to get involved.</w:t>
      </w:r>
    </w:p>
    <w:p w:rsidR="00000000" w:rsidDel="00000000" w:rsidP="00000000" w:rsidRDefault="00000000" w:rsidRPr="00000000" w14:paraId="000000B6">
      <w:pPr>
        <w:shd w:fill="ffffff" w:val="clear"/>
        <w:spacing w:after="220" w:lineRule="auto"/>
        <w:rPr>
          <w:b w:val="1"/>
          <w:bCs w:val="1"/>
          <w:color w:val="222222"/>
          <w:sz w:val="24"/>
          <w:szCs w:val="24"/>
        </w:rPr>
      </w:pPr>
      <w:r w:rsidDel="00000000" w:rsidR="00000000" w:rsidRPr="00000000">
        <w:rPr>
          <w:b w:val="1"/>
          <w:bCs w:val="1"/>
          <w:color w:val="222222"/>
          <w:sz w:val="24"/>
          <w:szCs w:val="24"/>
          <w:rtl w:val="0"/>
        </w:rPr>
        <w:t xml:space="preserve">Discussion prompts</w:t>
      </w:r>
    </w:p>
    <w:p w:rsidR="00000000" w:rsidDel="00000000" w:rsidP="00000000" w:rsidRDefault="00000000" w:rsidRPr="00000000" w14:paraId="000000B7">
      <w:pPr>
        <w:shd w:fill="ffffff" w:val="clear"/>
        <w:spacing w:after="180" w:lineRule="auto"/>
        <w:rPr>
          <w:color w:val="222222"/>
          <w:sz w:val="24"/>
          <w:szCs w:val="24"/>
        </w:rPr>
      </w:pPr>
      <w:r w:rsidDel="00000000" w:rsidR="00000000" w:rsidRPr="00000000">
        <w:rPr>
          <w:color w:val="222222"/>
          <w:sz w:val="24"/>
          <w:szCs w:val="24"/>
          <w:rtl w:val="0"/>
        </w:rPr>
        <w:t xml:space="preserve">The prompts below are intended to help facilitate discussion. Facilitators do not need to ask every question. They should use the prompts that are most relevant to the group and allow the conversation to develop naturally.</w:t>
      </w:r>
    </w:p>
    <w:p w:rsidR="00000000" w:rsidDel="00000000" w:rsidP="00000000" w:rsidRDefault="00000000" w:rsidRPr="00000000" w14:paraId="000000B8">
      <w:pPr>
        <w:shd w:fill="ffffff" w:val="clear"/>
        <w:spacing w:after="180" w:lineRule="auto"/>
        <w:rPr>
          <w:b w:val="1"/>
          <w:bCs w:val="1"/>
          <w:color w:val="222222"/>
          <w:sz w:val="24"/>
          <w:szCs w:val="24"/>
        </w:rPr>
      </w:pPr>
      <w:r w:rsidDel="00000000" w:rsidR="00000000" w:rsidRPr="00000000">
        <w:rPr>
          <w:b w:val="1"/>
          <w:bCs w:val="1"/>
          <w:color w:val="222222"/>
          <w:sz w:val="24"/>
          <w:szCs w:val="24"/>
          <w:rtl w:val="0"/>
        </w:rPr>
        <w:t xml:space="preserve">You may wish to explore:</w:t>
      </w:r>
    </w:p>
    <w:p w:rsidR="00000000" w:rsidDel="00000000" w:rsidP="00000000" w:rsidRDefault="00000000" w:rsidRPr="00000000" w14:paraId="000000B9">
      <w:pPr>
        <w:numPr>
          <w:ilvl w:val="0"/>
          <w:numId w:val="2"/>
        </w:numPr>
        <w:shd w:fill="ffffff" w:val="clear"/>
        <w:spacing w:after="0" w:afterAutospacing="0" w:before="260" w:lineRule="auto"/>
        <w:ind w:left="720" w:hanging="360"/>
        <w:rPr>
          <w:sz w:val="24"/>
          <w:szCs w:val="24"/>
        </w:rPr>
      </w:pPr>
      <w:r w:rsidDel="00000000" w:rsidR="00000000" w:rsidRPr="00000000">
        <w:rPr>
          <w:color w:val="222222"/>
          <w:sz w:val="24"/>
          <w:szCs w:val="24"/>
          <w:rtl w:val="0"/>
        </w:rPr>
        <w:t xml:space="preserve">What national opportunities would make you more likely to get involved?</w:t>
      </w:r>
    </w:p>
    <w:p w:rsidR="00000000" w:rsidDel="00000000" w:rsidP="00000000" w:rsidRDefault="00000000" w:rsidRPr="00000000" w14:paraId="000000BA">
      <w:pPr>
        <w:numPr>
          <w:ilvl w:val="0"/>
          <w:numId w:val="2"/>
        </w:numPr>
        <w:shd w:fill="ffffff" w:val="clear"/>
        <w:spacing w:after="0" w:afterAutospacing="0" w:before="0" w:beforeAutospacing="0" w:lineRule="auto"/>
        <w:ind w:left="720" w:hanging="360"/>
        <w:rPr>
          <w:sz w:val="24"/>
          <w:szCs w:val="24"/>
        </w:rPr>
      </w:pPr>
      <w:r w:rsidDel="00000000" w:rsidR="00000000" w:rsidRPr="00000000">
        <w:rPr>
          <w:color w:val="222222"/>
          <w:sz w:val="24"/>
          <w:szCs w:val="24"/>
          <w:rtl w:val="0"/>
        </w:rPr>
        <w:t xml:space="preserve">What would meaningful national participation look like?</w:t>
      </w:r>
    </w:p>
    <w:p w:rsidR="00000000" w:rsidDel="00000000" w:rsidP="00000000" w:rsidRDefault="00000000" w:rsidRPr="00000000" w14:paraId="000000BB">
      <w:pPr>
        <w:numPr>
          <w:ilvl w:val="0"/>
          <w:numId w:val="2"/>
        </w:numPr>
        <w:shd w:fill="ffffff" w:val="clear"/>
        <w:spacing w:after="0" w:afterAutospacing="0" w:before="0" w:beforeAutospacing="0" w:lineRule="auto"/>
        <w:ind w:left="720" w:hanging="360"/>
        <w:rPr>
          <w:sz w:val="24"/>
          <w:szCs w:val="24"/>
        </w:rPr>
      </w:pPr>
      <w:r w:rsidDel="00000000" w:rsidR="00000000" w:rsidRPr="00000000">
        <w:rPr>
          <w:color w:val="222222"/>
          <w:sz w:val="24"/>
          <w:szCs w:val="24"/>
          <w:rtl w:val="0"/>
        </w:rPr>
        <w:t xml:space="preserve">If Government wanted to hear from more young people across England, what would work best?</w:t>
      </w:r>
    </w:p>
    <w:p w:rsidR="00000000" w:rsidDel="00000000" w:rsidP="00000000" w:rsidRDefault="00000000" w:rsidRPr="00000000" w14:paraId="000000BC">
      <w:pPr>
        <w:numPr>
          <w:ilvl w:val="0"/>
          <w:numId w:val="2"/>
        </w:numPr>
        <w:shd w:fill="ffffff" w:val="clear"/>
        <w:spacing w:after="0" w:afterAutospacing="0" w:before="0" w:beforeAutospacing="0" w:lineRule="auto"/>
        <w:ind w:left="720" w:hanging="360"/>
        <w:rPr>
          <w:sz w:val="24"/>
          <w:szCs w:val="24"/>
        </w:rPr>
      </w:pPr>
      <w:r w:rsidDel="00000000" w:rsidR="00000000" w:rsidRPr="00000000">
        <w:rPr>
          <w:color w:val="222222"/>
          <w:sz w:val="24"/>
          <w:szCs w:val="24"/>
          <w:rtl w:val="0"/>
        </w:rPr>
        <w:t xml:space="preserve">Which organisations or people should Government work through to hear from young people?</w:t>
      </w:r>
    </w:p>
    <w:p w:rsidR="00000000" w:rsidDel="00000000" w:rsidP="00000000" w:rsidRDefault="00000000" w:rsidRPr="00000000" w14:paraId="000000BD">
      <w:pPr>
        <w:numPr>
          <w:ilvl w:val="0"/>
          <w:numId w:val="2"/>
        </w:numPr>
        <w:shd w:fill="ffffff" w:val="clear"/>
        <w:spacing w:after="0" w:afterAutospacing="0" w:before="0" w:beforeAutospacing="0" w:lineRule="auto"/>
        <w:ind w:left="720" w:hanging="360"/>
        <w:rPr>
          <w:sz w:val="24"/>
          <w:szCs w:val="24"/>
        </w:rPr>
      </w:pPr>
      <w:r w:rsidDel="00000000" w:rsidR="00000000" w:rsidRPr="00000000">
        <w:rPr>
          <w:color w:val="222222"/>
          <w:sz w:val="24"/>
          <w:szCs w:val="24"/>
          <w:rtl w:val="0"/>
        </w:rPr>
        <w:t xml:space="preserve">How can Government reach young people who do not usually engage?</w:t>
      </w:r>
    </w:p>
    <w:p w:rsidR="00000000" w:rsidDel="00000000" w:rsidP="00000000" w:rsidRDefault="00000000" w:rsidRPr="00000000" w14:paraId="000000BE">
      <w:pPr>
        <w:numPr>
          <w:ilvl w:val="0"/>
          <w:numId w:val="2"/>
        </w:numPr>
        <w:shd w:fill="ffffff" w:val="clear"/>
        <w:spacing w:after="0" w:afterAutospacing="0" w:before="0" w:beforeAutospacing="0" w:lineRule="auto"/>
        <w:ind w:left="720" w:hanging="360"/>
        <w:rPr>
          <w:sz w:val="24"/>
          <w:szCs w:val="24"/>
        </w:rPr>
      </w:pPr>
      <w:r w:rsidDel="00000000" w:rsidR="00000000" w:rsidRPr="00000000">
        <w:rPr>
          <w:color w:val="222222"/>
          <w:sz w:val="24"/>
          <w:szCs w:val="24"/>
          <w:rtl w:val="0"/>
        </w:rPr>
        <w:t xml:space="preserve">Where would young people expect to hear about opportunities to get involved?</w:t>
      </w:r>
    </w:p>
    <w:p w:rsidR="00000000" w:rsidDel="00000000" w:rsidP="00000000" w:rsidRDefault="00000000" w:rsidRPr="00000000" w14:paraId="000000BF">
      <w:pPr>
        <w:numPr>
          <w:ilvl w:val="0"/>
          <w:numId w:val="2"/>
        </w:numPr>
        <w:shd w:fill="ffffff" w:val="clear"/>
        <w:spacing w:after="0" w:afterAutospacing="0" w:before="0" w:beforeAutospacing="0" w:lineRule="auto"/>
        <w:ind w:left="720" w:hanging="360"/>
        <w:rPr>
          <w:sz w:val="24"/>
          <w:szCs w:val="24"/>
        </w:rPr>
      </w:pPr>
      <w:r w:rsidDel="00000000" w:rsidR="00000000" w:rsidRPr="00000000">
        <w:rPr>
          <w:color w:val="222222"/>
          <w:sz w:val="24"/>
          <w:szCs w:val="24"/>
          <w:rtl w:val="0"/>
        </w:rPr>
        <w:t xml:space="preserve">What would encourage young people to take part more than once?</w:t>
      </w:r>
    </w:p>
    <w:p w:rsidR="00000000" w:rsidDel="00000000" w:rsidP="00000000" w:rsidRDefault="00000000" w:rsidRPr="00000000" w14:paraId="000000C0">
      <w:pPr>
        <w:numPr>
          <w:ilvl w:val="0"/>
          <w:numId w:val="2"/>
        </w:numPr>
        <w:shd w:fill="ffffff" w:val="clear"/>
        <w:spacing w:after="0" w:afterAutospacing="0" w:before="0" w:beforeAutospacing="0" w:lineRule="auto"/>
        <w:ind w:left="720" w:hanging="360"/>
        <w:rPr>
          <w:sz w:val="24"/>
          <w:szCs w:val="24"/>
        </w:rPr>
      </w:pPr>
      <w:r w:rsidDel="00000000" w:rsidR="00000000" w:rsidRPr="00000000">
        <w:rPr>
          <w:color w:val="222222"/>
          <w:sz w:val="24"/>
          <w:szCs w:val="24"/>
          <w:rtl w:val="0"/>
        </w:rPr>
        <w:t xml:space="preserve">How should Government show young people that their views have influenced decisions?</w:t>
      </w:r>
    </w:p>
    <w:p w:rsidR="00000000" w:rsidDel="00000000" w:rsidP="00000000" w:rsidRDefault="00000000" w:rsidRPr="00000000" w14:paraId="000000C1">
      <w:pPr>
        <w:numPr>
          <w:ilvl w:val="0"/>
          <w:numId w:val="2"/>
        </w:numPr>
        <w:shd w:fill="ffffff" w:val="clear"/>
        <w:spacing w:after="260" w:before="0" w:beforeAutospacing="0" w:lineRule="auto"/>
        <w:ind w:left="720" w:hanging="360"/>
        <w:rPr>
          <w:sz w:val="24"/>
          <w:szCs w:val="24"/>
        </w:rPr>
      </w:pPr>
      <w:r w:rsidDel="00000000" w:rsidR="00000000" w:rsidRPr="00000000">
        <w:rPr>
          <w:color w:val="222222"/>
          <w:sz w:val="24"/>
          <w:szCs w:val="24"/>
          <w:rtl w:val="0"/>
        </w:rPr>
        <w:t xml:space="preserve">Are there particular communities or places whose voices are currently missing from national decision-making?</w:t>
      </w:r>
      <w:r w:rsidDel="00000000" w:rsidR="00000000" w:rsidRPr="00000000">
        <w:rPr>
          <w:rtl w:val="0"/>
        </w:rPr>
      </w:r>
    </w:p>
    <w:p w:rsidR="00000000" w:rsidDel="00000000" w:rsidP="00000000" w:rsidRDefault="00000000" w:rsidRPr="00000000" w14:paraId="000000C2">
      <w:pPr>
        <w:pStyle w:val="Heading3"/>
        <w:shd w:fill="ffffff" w:val="clear"/>
        <w:spacing w:after="260" w:before="260" w:lineRule="auto"/>
        <w:rPr>
          <w:u w:val="single"/>
        </w:rPr>
      </w:pPr>
      <w:bookmarkStart w:colFirst="0" w:colLast="0" w:name="_5a9j8iea0gy" w:id="12"/>
      <w:bookmarkEnd w:id="12"/>
      <w:r w:rsidDel="00000000" w:rsidR="00000000" w:rsidRPr="00000000">
        <w:rPr>
          <w:u w:val="single"/>
          <w:rtl w:val="0"/>
        </w:rPr>
        <w:t xml:space="preserve">5. Final Question</w:t>
      </w:r>
    </w:p>
    <w:p w:rsidR="00000000" w:rsidDel="00000000" w:rsidP="00000000" w:rsidRDefault="00000000" w:rsidRPr="00000000" w14:paraId="000000C3">
      <w:pPr>
        <w:shd w:fill="ffffff" w:val="clear"/>
        <w:spacing w:after="260" w:before="260" w:lineRule="auto"/>
        <w:rPr>
          <w:b w:val="1"/>
          <w:bCs w:val="1"/>
          <w:color w:val="222222"/>
          <w:sz w:val="24"/>
          <w:szCs w:val="24"/>
          <w:highlight w:val="white"/>
        </w:rPr>
      </w:pPr>
      <w:r w:rsidDel="00000000" w:rsidR="00000000" w:rsidRPr="00000000">
        <w:rPr>
          <w:b w:val="1"/>
          <w:bCs w:val="1"/>
          <w:color w:val="222222"/>
          <w:sz w:val="24"/>
          <w:szCs w:val="24"/>
          <w:highlight w:val="white"/>
          <w:rtl w:val="0"/>
        </w:rPr>
        <w:t xml:space="preserve">Is there anything important we haven’t asked you today?</w:t>
      </w:r>
    </w:p>
    <w:p w:rsidR="00000000" w:rsidDel="00000000" w:rsidP="00000000" w:rsidRDefault="00000000" w:rsidRPr="00000000" w14:paraId="000000C4">
      <w:pPr>
        <w:shd w:fill="ffffff" w:val="clear"/>
        <w:spacing w:after="180" w:lineRule="auto"/>
        <w:rPr>
          <w:b w:val="1"/>
          <w:bCs w:val="1"/>
          <w:color w:val="222222"/>
          <w:sz w:val="24"/>
          <w:szCs w:val="24"/>
        </w:rPr>
      </w:pPr>
      <w:r w:rsidDel="00000000" w:rsidR="00000000" w:rsidRPr="00000000">
        <w:rPr>
          <w:rtl w:val="0"/>
        </w:rPr>
      </w:r>
    </w:p>
    <w:p w:rsidR="00000000" w:rsidDel="00000000" w:rsidP="00000000" w:rsidRDefault="00000000" w:rsidRPr="00000000" w14:paraId="000000C5">
      <w:pPr>
        <w:shd w:fill="ffffff" w:val="clear"/>
        <w:spacing w:after="180" w:lineRule="auto"/>
        <w:rPr>
          <w:b w:val="1"/>
          <w:bCs w:val="1"/>
          <w:color w:val="222222"/>
          <w:sz w:val="24"/>
          <w:szCs w:val="24"/>
        </w:rPr>
      </w:pPr>
      <w:r w:rsidDel="00000000" w:rsidR="00000000" w:rsidRPr="00000000">
        <w:rPr>
          <w:rtl w:val="0"/>
        </w:rPr>
      </w:r>
    </w:p>
    <w:p w:rsidR="00000000" w:rsidDel="00000000" w:rsidP="00000000" w:rsidRDefault="00000000" w:rsidRPr="00000000" w14:paraId="000000C6">
      <w:pPr>
        <w:shd w:fill="ffffff" w:val="clear"/>
        <w:spacing w:after="180" w:lineRule="auto"/>
        <w:rPr>
          <w:b w:val="1"/>
          <w:bCs w:val="1"/>
          <w:color w:val="222222"/>
          <w:sz w:val="24"/>
          <w:szCs w:val="24"/>
        </w:rPr>
      </w:pPr>
      <w:r w:rsidDel="00000000" w:rsidR="00000000" w:rsidRPr="00000000">
        <w:rPr>
          <w:rtl w:val="0"/>
        </w:rPr>
      </w:r>
    </w:p>
    <w:p w:rsidR="00000000" w:rsidDel="00000000" w:rsidP="00000000" w:rsidRDefault="00000000" w:rsidRPr="00000000" w14:paraId="000000C7">
      <w:pPr>
        <w:shd w:fill="ffffff" w:val="clear"/>
        <w:spacing w:after="180" w:lineRule="auto"/>
        <w:rPr>
          <w:b w:val="1"/>
          <w:bCs w:val="1"/>
          <w:color w:val="222222"/>
          <w:sz w:val="24"/>
          <w:szCs w:val="24"/>
        </w:rPr>
      </w:pPr>
      <w:r w:rsidDel="00000000" w:rsidR="00000000" w:rsidRPr="00000000">
        <w:rPr>
          <w:rtl w:val="0"/>
        </w:rPr>
      </w:r>
    </w:p>
    <w:p w:rsidR="00000000" w:rsidDel="00000000" w:rsidP="00000000" w:rsidRDefault="00000000" w:rsidRPr="00000000" w14:paraId="000000C8">
      <w:pPr>
        <w:shd w:fill="ffffff" w:val="clear"/>
        <w:spacing w:after="180" w:lineRule="auto"/>
        <w:rPr>
          <w:b w:val="1"/>
          <w:bCs w:val="1"/>
          <w:color w:val="222222"/>
          <w:sz w:val="24"/>
          <w:szCs w:val="24"/>
        </w:rPr>
      </w:pPr>
      <w:r w:rsidDel="00000000" w:rsidR="00000000" w:rsidRPr="00000000">
        <w:rPr>
          <w:rtl w:val="0"/>
        </w:rPr>
      </w:r>
    </w:p>
    <w:p w:rsidR="00000000" w:rsidDel="00000000" w:rsidP="00000000" w:rsidRDefault="00000000" w:rsidRPr="00000000" w14:paraId="000000C9">
      <w:pPr>
        <w:shd w:fill="ffffff" w:val="clear"/>
        <w:spacing w:after="180" w:lineRule="auto"/>
        <w:rPr>
          <w:b w:val="1"/>
          <w:bCs w:val="1"/>
          <w:color w:val="222222"/>
          <w:sz w:val="24"/>
          <w:szCs w:val="24"/>
        </w:rPr>
      </w:pPr>
      <w:r w:rsidDel="00000000" w:rsidR="00000000" w:rsidRPr="00000000">
        <w:rPr>
          <w:rtl w:val="0"/>
        </w:rPr>
      </w:r>
    </w:p>
    <w:p w:rsidR="00000000" w:rsidDel="00000000" w:rsidP="00000000" w:rsidRDefault="00000000" w:rsidRPr="00000000" w14:paraId="000000CA">
      <w:pPr>
        <w:shd w:fill="ffffff" w:val="clear"/>
        <w:spacing w:after="180" w:lineRule="auto"/>
        <w:rPr>
          <w:b w:val="1"/>
          <w:bCs w:val="1"/>
          <w:color w:val="222222"/>
          <w:sz w:val="24"/>
          <w:szCs w:val="24"/>
        </w:rPr>
      </w:pPr>
      <w:r w:rsidDel="00000000" w:rsidR="00000000" w:rsidRPr="00000000">
        <w:rPr>
          <w:rtl w:val="0"/>
        </w:rPr>
      </w:r>
    </w:p>
    <w:p w:rsidR="00000000" w:rsidDel="00000000" w:rsidP="00000000" w:rsidRDefault="00000000" w:rsidRPr="00000000" w14:paraId="000000CB">
      <w:pPr>
        <w:shd w:fill="ffffff" w:val="clear"/>
        <w:spacing w:after="180" w:lineRule="auto"/>
        <w:rPr>
          <w:b w:val="1"/>
          <w:bCs w:val="1"/>
          <w:color w:val="222222"/>
          <w:sz w:val="24"/>
          <w:szCs w:val="24"/>
        </w:rPr>
      </w:pPr>
      <w:r w:rsidDel="00000000" w:rsidR="00000000" w:rsidRPr="00000000">
        <w:rPr>
          <w:rtl w:val="0"/>
        </w:rPr>
      </w:r>
    </w:p>
    <w:p w:rsidR="00000000" w:rsidDel="00000000" w:rsidP="00000000" w:rsidRDefault="00000000" w:rsidRPr="00000000" w14:paraId="000000CC">
      <w:pPr>
        <w:shd w:fill="ffffff" w:val="clear"/>
        <w:spacing w:after="180" w:lineRule="auto"/>
        <w:rPr>
          <w:b w:val="1"/>
          <w:bCs w:val="1"/>
          <w:color w:val="222222"/>
          <w:sz w:val="24"/>
          <w:szCs w:val="24"/>
        </w:rPr>
      </w:pPr>
      <w:r w:rsidDel="00000000" w:rsidR="00000000" w:rsidRPr="00000000">
        <w:rPr>
          <w:rtl w:val="0"/>
        </w:rPr>
      </w:r>
    </w:p>
    <w:p w:rsidR="00000000" w:rsidDel="00000000" w:rsidP="00000000" w:rsidRDefault="00000000" w:rsidRPr="00000000" w14:paraId="000000CD">
      <w:pPr>
        <w:shd w:fill="ffffff" w:val="clear"/>
        <w:spacing w:after="180" w:lineRule="auto"/>
        <w:rPr>
          <w:b w:val="1"/>
          <w:bCs w:val="1"/>
          <w:color w:val="222222"/>
          <w:sz w:val="24"/>
          <w:szCs w:val="24"/>
        </w:rPr>
      </w:pPr>
      <w:r w:rsidDel="00000000" w:rsidR="00000000" w:rsidRPr="00000000">
        <w:rPr>
          <w:rtl w:val="0"/>
        </w:rPr>
      </w:r>
    </w:p>
    <w:p w:rsidR="00000000" w:rsidDel="00000000" w:rsidP="00000000" w:rsidRDefault="00000000" w:rsidRPr="00000000" w14:paraId="000000CE">
      <w:pPr>
        <w:shd w:fill="ffffff" w:val="clear"/>
        <w:spacing w:after="180" w:lineRule="auto"/>
        <w:rPr>
          <w:b w:val="1"/>
          <w:bCs w:val="1"/>
          <w:color w:val="222222"/>
          <w:sz w:val="24"/>
          <w:szCs w:val="24"/>
        </w:rPr>
      </w:pPr>
      <w:r w:rsidDel="00000000" w:rsidR="00000000" w:rsidRPr="00000000">
        <w:rPr>
          <w:rtl w:val="0"/>
        </w:rPr>
      </w:r>
    </w:p>
    <w:p w:rsidR="00000000" w:rsidDel="00000000" w:rsidP="00000000" w:rsidRDefault="00000000" w:rsidRPr="00000000" w14:paraId="000000CF">
      <w:pPr>
        <w:shd w:fill="ffffff" w:val="clear"/>
        <w:spacing w:after="180" w:lineRule="auto"/>
        <w:rPr>
          <w:b w:val="1"/>
          <w:bCs w:val="1"/>
          <w:color w:val="222222"/>
          <w:sz w:val="24"/>
          <w:szCs w:val="24"/>
        </w:rPr>
      </w:pPr>
      <w:r w:rsidDel="00000000" w:rsidR="00000000" w:rsidRPr="00000000">
        <w:rPr>
          <w:rtl w:val="0"/>
        </w:rPr>
      </w:r>
    </w:p>
    <w:p w:rsidR="00000000" w:rsidDel="00000000" w:rsidP="00000000" w:rsidRDefault="00000000" w:rsidRPr="00000000" w14:paraId="000000D0">
      <w:pPr>
        <w:shd w:fill="ffffff" w:val="clear"/>
        <w:spacing w:after="180" w:lineRule="auto"/>
        <w:rPr>
          <w:b w:val="1"/>
          <w:bCs w:val="1"/>
          <w:color w:val="222222"/>
          <w:sz w:val="24"/>
          <w:szCs w:val="24"/>
        </w:rPr>
      </w:pPr>
      <w:r w:rsidDel="00000000" w:rsidR="00000000" w:rsidRPr="00000000">
        <w:rPr>
          <w:rtl w:val="0"/>
        </w:rPr>
      </w:r>
    </w:p>
    <w:p w:rsidR="00000000" w:rsidDel="00000000" w:rsidP="00000000" w:rsidRDefault="00000000" w:rsidRPr="00000000" w14:paraId="000000D1">
      <w:pPr>
        <w:pStyle w:val="Heading2"/>
        <w:shd w:fill="ffffff" w:val="clear"/>
        <w:spacing w:after="180" w:lineRule="auto"/>
        <w:rPr>
          <w:b w:val="1"/>
          <w:bCs w:val="1"/>
        </w:rPr>
      </w:pPr>
      <w:bookmarkStart w:colFirst="0" w:colLast="0" w:name="_sjq53d7qvx0l" w:id="13"/>
      <w:bookmarkEnd w:id="13"/>
      <w:r w:rsidDel="00000000" w:rsidR="00000000" w:rsidRPr="00000000">
        <w:rPr>
          <w:b w:val="1"/>
          <w:bCs w:val="1"/>
          <w:rtl w:val="0"/>
        </w:rPr>
        <w:t xml:space="preserve">Facilitator Feedback Tables </w:t>
      </w:r>
    </w:p>
    <w:p w:rsidR="00000000" w:rsidDel="00000000" w:rsidP="00000000" w:rsidRDefault="00000000" w:rsidRPr="00000000" w14:paraId="000000D2">
      <w:pPr>
        <w:shd w:fill="ffffff" w:val="clear"/>
        <w:spacing w:after="180" w:lineRule="auto"/>
        <w:rPr>
          <w:color w:val="222222"/>
          <w:sz w:val="24"/>
          <w:szCs w:val="24"/>
        </w:rPr>
      </w:pPr>
      <w:r w:rsidDel="00000000" w:rsidR="00000000" w:rsidRPr="00000000">
        <w:rPr>
          <w:color w:val="222222"/>
          <w:sz w:val="24"/>
          <w:szCs w:val="24"/>
          <w:rtl w:val="0"/>
        </w:rPr>
        <w:t xml:space="preserve">Thank you for supporting this engagement. Please use the tables below to record the key themes from your discussion. We’re interested in the main messages rather than a full transcript, so please don’t feel you need to capture every comment.</w:t>
      </w:r>
    </w:p>
    <w:p w:rsidR="00000000" w:rsidDel="00000000" w:rsidP="00000000" w:rsidRDefault="00000000" w:rsidRPr="00000000" w14:paraId="000000D3">
      <w:pPr>
        <w:shd w:fill="ffffff" w:val="clear"/>
        <w:spacing w:after="180" w:lineRule="auto"/>
        <w:rPr>
          <w:b w:val="1"/>
          <w:bCs w:val="1"/>
          <w:color w:val="222222"/>
          <w:sz w:val="24"/>
          <w:szCs w:val="24"/>
        </w:rPr>
      </w:pPr>
      <w:r w:rsidDel="00000000" w:rsidR="00000000" w:rsidRPr="00000000">
        <w:rPr>
          <w:color w:val="222222"/>
          <w:sz w:val="24"/>
          <w:szCs w:val="24"/>
          <w:rtl w:val="0"/>
        </w:rPr>
        <w:t xml:space="preserve">Completed feedback forms can be returned to </w:t>
      </w:r>
      <w:hyperlink r:id="rId10">
        <w:r w:rsidDel="00000000" w:rsidR="00000000" w:rsidRPr="00000000">
          <w:rPr>
            <w:color w:val="1155cc"/>
            <w:u w:val="single"/>
            <w:rtl w:val="0"/>
          </w:rPr>
          <w:t xml:space="preserve">youth-be-seen-and-heard@dcms.gov.uk</w:t>
        </w:r>
      </w:hyperlink>
      <w:r w:rsidDel="00000000" w:rsidR="00000000" w:rsidRPr="00000000">
        <w:rPr>
          <w:color w:val="222222"/>
          <w:rtl w:val="0"/>
        </w:rPr>
        <w:t xml:space="preserve"> </w:t>
      </w:r>
      <w:r w:rsidDel="00000000" w:rsidR="00000000" w:rsidRPr="00000000">
        <w:rPr>
          <w:color w:val="222222"/>
          <w:sz w:val="24"/>
          <w:szCs w:val="24"/>
          <w:rtl w:val="0"/>
        </w:rPr>
        <w:t xml:space="preserve"> by </w:t>
      </w:r>
      <w:r w:rsidDel="00000000" w:rsidR="00000000" w:rsidRPr="00000000">
        <w:rPr>
          <w:b w:val="1"/>
          <w:bCs w:val="1"/>
          <w:color w:val="222222"/>
          <w:sz w:val="24"/>
          <w:szCs w:val="24"/>
          <w:rtl w:val="0"/>
        </w:rPr>
        <w:t xml:space="preserve">30 August 2026.</w:t>
      </w:r>
    </w:p>
    <w:p w:rsidR="00000000" w:rsidDel="00000000" w:rsidP="00000000" w:rsidRDefault="00000000" w:rsidRPr="00000000" w14:paraId="000000D4">
      <w:pPr>
        <w:shd w:fill="ffffff" w:val="clear"/>
        <w:spacing w:after="180" w:lineRule="auto"/>
        <w:rPr>
          <w:b w:val="1"/>
          <w:bCs w:val="1"/>
          <w:color w:val="222222"/>
          <w:sz w:val="24"/>
          <w:szCs w:val="24"/>
        </w:rPr>
      </w:pPr>
      <w:r w:rsidDel="00000000" w:rsidR="00000000" w:rsidRPr="00000000">
        <w:rPr>
          <w:rtl w:val="0"/>
        </w:rPr>
      </w:r>
    </w:p>
    <w:p w:rsidR="00000000" w:rsidDel="00000000" w:rsidP="00000000" w:rsidRDefault="00000000" w:rsidRPr="00000000" w14:paraId="000000D5">
      <w:pPr>
        <w:shd w:fill="ffffff" w:val="clear"/>
        <w:spacing w:after="180" w:lineRule="auto"/>
        <w:rPr>
          <w:color w:val="222222"/>
          <w:sz w:val="24"/>
          <w:szCs w:val="24"/>
        </w:rPr>
      </w:pPr>
      <w:r w:rsidDel="00000000" w:rsidR="00000000" w:rsidRPr="00000000">
        <w:rPr>
          <w:b w:val="1"/>
          <w:bCs w:val="1"/>
          <w:color w:val="222222"/>
          <w:sz w:val="24"/>
          <w:szCs w:val="24"/>
          <w:rtl w:val="0"/>
        </w:rPr>
        <w:t xml:space="preserve">What we’re listening for (facilitator only)</w:t>
      </w:r>
      <w:r w:rsidDel="00000000" w:rsidR="00000000" w:rsidRPr="00000000">
        <w:rPr>
          <w:color w:val="222222"/>
          <w:sz w:val="24"/>
          <w:szCs w:val="24"/>
          <w:rtl w:val="0"/>
        </w:rPr>
        <w:t xml:space="preserve">. Across all questions, we are looking to get a better picture of</w:t>
      </w:r>
    </w:p>
    <w:p w:rsidR="00000000" w:rsidDel="00000000" w:rsidP="00000000" w:rsidRDefault="00000000" w:rsidRPr="00000000" w14:paraId="000000D6">
      <w:pPr>
        <w:numPr>
          <w:ilvl w:val="0"/>
          <w:numId w:val="13"/>
        </w:numPr>
        <w:shd w:fill="ffffff" w:val="clear"/>
        <w:spacing w:after="0" w:afterAutospacing="0" w:before="260" w:lineRule="auto"/>
        <w:ind w:left="720" w:hanging="360"/>
        <w:rPr>
          <w:color w:val="222222"/>
          <w:sz w:val="24"/>
          <w:szCs w:val="24"/>
        </w:rPr>
      </w:pPr>
      <w:r w:rsidDel="00000000" w:rsidR="00000000" w:rsidRPr="00000000">
        <w:rPr>
          <w:color w:val="222222"/>
          <w:sz w:val="24"/>
          <w:szCs w:val="24"/>
          <w:rtl w:val="0"/>
        </w:rPr>
        <w:t xml:space="preserve">key barriers raised;</w:t>
      </w:r>
    </w:p>
    <w:p w:rsidR="00000000" w:rsidDel="00000000" w:rsidP="00000000" w:rsidRDefault="00000000" w:rsidRPr="00000000" w14:paraId="000000D7">
      <w:pPr>
        <w:numPr>
          <w:ilvl w:val="0"/>
          <w:numId w:val="13"/>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examples of good practice;</w:t>
      </w:r>
    </w:p>
    <w:p w:rsidR="00000000" w:rsidDel="00000000" w:rsidP="00000000" w:rsidRDefault="00000000" w:rsidRPr="00000000" w14:paraId="000000D8">
      <w:pPr>
        <w:numPr>
          <w:ilvl w:val="0"/>
          <w:numId w:val="13"/>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practical ideas Government could support;</w:t>
      </w:r>
    </w:p>
    <w:p w:rsidR="00000000" w:rsidDel="00000000" w:rsidP="00000000" w:rsidRDefault="00000000" w:rsidRPr="00000000" w14:paraId="000000D9">
      <w:pPr>
        <w:numPr>
          <w:ilvl w:val="0"/>
          <w:numId w:val="13"/>
        </w:numPr>
        <w:shd w:fill="ffffff" w:val="clear"/>
        <w:spacing w:after="0" w:afterAutospacing="0" w:before="0" w:beforeAutospacing="0" w:lineRule="auto"/>
        <w:ind w:left="720" w:hanging="360"/>
        <w:rPr>
          <w:color w:val="222222"/>
          <w:sz w:val="24"/>
          <w:szCs w:val="24"/>
        </w:rPr>
      </w:pPr>
      <w:r w:rsidDel="00000000" w:rsidR="00000000" w:rsidRPr="00000000">
        <w:rPr>
          <w:color w:val="222222"/>
          <w:sz w:val="24"/>
          <w:szCs w:val="24"/>
          <w:rtl w:val="0"/>
        </w:rPr>
        <w:t xml:space="preserve">what local areas, councils and organisations are good examples;</w:t>
      </w:r>
    </w:p>
    <w:p w:rsidR="00000000" w:rsidDel="00000000" w:rsidP="00000000" w:rsidRDefault="00000000" w:rsidRPr="00000000" w14:paraId="000000DA">
      <w:pPr>
        <w:numPr>
          <w:ilvl w:val="0"/>
          <w:numId w:val="13"/>
        </w:numPr>
        <w:shd w:fill="ffffff" w:val="clear"/>
        <w:spacing w:after="260" w:before="0" w:beforeAutospacing="0" w:lineRule="auto"/>
        <w:ind w:left="720" w:hanging="360"/>
        <w:rPr>
          <w:color w:val="222222"/>
          <w:sz w:val="24"/>
          <w:szCs w:val="24"/>
        </w:rPr>
      </w:pPr>
      <w:r w:rsidDel="00000000" w:rsidR="00000000" w:rsidRPr="00000000">
        <w:rPr>
          <w:color w:val="222222"/>
          <w:sz w:val="24"/>
          <w:szCs w:val="24"/>
          <w:rtl w:val="0"/>
        </w:rPr>
        <w:t xml:space="preserve">memorable quotes that capture the discussion well.</w:t>
      </w:r>
    </w:p>
    <w:p w:rsidR="00000000" w:rsidDel="00000000" w:rsidP="00000000" w:rsidRDefault="00000000" w:rsidRPr="00000000" w14:paraId="000000DB">
      <w:pPr>
        <w:shd w:fill="ffffff" w:val="clear"/>
        <w:spacing w:after="260" w:before="260" w:lineRule="auto"/>
        <w:ind w:left="0" w:firstLine="0"/>
        <w:rPr>
          <w:color w:val="222222"/>
          <w:sz w:val="24"/>
          <w:szCs w:val="24"/>
        </w:rPr>
      </w:pPr>
      <w:r w:rsidDel="00000000" w:rsidR="00000000" w:rsidRPr="00000000">
        <w:rPr>
          <w:rtl w:val="0"/>
        </w:rPr>
      </w:r>
    </w:p>
    <w:p w:rsidR="00000000" w:rsidDel="00000000" w:rsidP="00000000" w:rsidRDefault="00000000" w:rsidRPr="00000000" w14:paraId="000000DC">
      <w:pPr>
        <w:shd w:fill="ffffff" w:val="clear"/>
        <w:spacing w:after="260" w:before="260" w:lineRule="auto"/>
        <w:ind w:left="0" w:firstLine="0"/>
        <w:rPr>
          <w:color w:val="222222"/>
          <w:sz w:val="24"/>
          <w:szCs w:val="24"/>
        </w:rPr>
      </w:pPr>
      <w:r w:rsidDel="00000000" w:rsidR="00000000" w:rsidRPr="00000000">
        <w:rPr>
          <w:rtl w:val="0"/>
        </w:rPr>
      </w:r>
    </w:p>
    <w:p w:rsidR="00000000" w:rsidDel="00000000" w:rsidP="00000000" w:rsidRDefault="00000000" w:rsidRPr="00000000" w14:paraId="000000DD">
      <w:pPr>
        <w:shd w:fill="ffffff" w:val="clear"/>
        <w:spacing w:after="260" w:before="260" w:lineRule="auto"/>
        <w:ind w:left="0" w:firstLine="0"/>
        <w:rPr>
          <w:color w:val="222222"/>
          <w:sz w:val="24"/>
          <w:szCs w:val="24"/>
        </w:rPr>
      </w:pPr>
      <w:r w:rsidDel="00000000" w:rsidR="00000000" w:rsidRPr="00000000">
        <w:rPr>
          <w:rtl w:val="0"/>
        </w:rPr>
      </w:r>
    </w:p>
    <w:p w:rsidR="00000000" w:rsidDel="00000000" w:rsidP="00000000" w:rsidRDefault="00000000" w:rsidRPr="00000000" w14:paraId="000000DE">
      <w:pPr>
        <w:shd w:fill="ffffff" w:val="clear"/>
        <w:spacing w:after="260" w:before="260" w:lineRule="auto"/>
        <w:ind w:left="0" w:firstLine="0"/>
        <w:rPr>
          <w:color w:val="222222"/>
          <w:sz w:val="24"/>
          <w:szCs w:val="24"/>
        </w:rPr>
      </w:pPr>
      <w:r w:rsidDel="00000000" w:rsidR="00000000" w:rsidRPr="00000000">
        <w:rPr>
          <w:rtl w:val="0"/>
        </w:rPr>
      </w:r>
    </w:p>
    <w:p w:rsidR="00000000" w:rsidDel="00000000" w:rsidP="00000000" w:rsidRDefault="00000000" w:rsidRPr="00000000" w14:paraId="000000DF">
      <w:pPr>
        <w:shd w:fill="ffffff" w:val="clear"/>
        <w:spacing w:after="260" w:before="260" w:lineRule="auto"/>
        <w:ind w:left="0" w:firstLine="0"/>
        <w:rPr>
          <w:color w:val="222222"/>
          <w:sz w:val="24"/>
          <w:szCs w:val="24"/>
        </w:rPr>
      </w:pPr>
      <w:r w:rsidDel="00000000" w:rsidR="00000000" w:rsidRPr="00000000">
        <w:rPr>
          <w:rtl w:val="0"/>
        </w:rPr>
      </w:r>
    </w:p>
    <w:p w:rsidR="00000000" w:rsidDel="00000000" w:rsidP="00000000" w:rsidRDefault="00000000" w:rsidRPr="00000000" w14:paraId="000000E0">
      <w:pPr>
        <w:shd w:fill="ffffff" w:val="clear"/>
        <w:spacing w:after="260" w:before="260" w:lineRule="auto"/>
        <w:ind w:left="0" w:firstLine="0"/>
        <w:rPr>
          <w:color w:val="222222"/>
          <w:sz w:val="24"/>
          <w:szCs w:val="24"/>
        </w:rPr>
      </w:pPr>
      <w:r w:rsidDel="00000000" w:rsidR="00000000" w:rsidRPr="00000000">
        <w:rPr>
          <w:rtl w:val="0"/>
        </w:rPr>
      </w:r>
    </w:p>
    <w:p w:rsidR="00000000" w:rsidDel="00000000" w:rsidP="00000000" w:rsidRDefault="00000000" w:rsidRPr="00000000" w14:paraId="000000E1">
      <w:pPr>
        <w:shd w:fill="ffffff" w:val="clear"/>
        <w:spacing w:after="260" w:before="260" w:lineRule="auto"/>
        <w:ind w:left="0" w:firstLine="0"/>
        <w:rPr>
          <w:color w:val="222222"/>
          <w:sz w:val="24"/>
          <w:szCs w:val="24"/>
        </w:rPr>
      </w:pPr>
      <w:r w:rsidDel="00000000" w:rsidR="00000000" w:rsidRPr="00000000">
        <w:rPr>
          <w:rtl w:val="0"/>
        </w:rPr>
      </w:r>
    </w:p>
    <w:p w:rsidR="00000000" w:rsidDel="00000000" w:rsidP="00000000" w:rsidRDefault="00000000" w:rsidRPr="00000000" w14:paraId="000000E2">
      <w:pPr>
        <w:pStyle w:val="Heading4"/>
        <w:widowControl w:val="0"/>
        <w:numPr>
          <w:ilvl w:val="0"/>
          <w:numId w:val="15"/>
        </w:numPr>
        <w:ind w:left="940" w:hanging="360"/>
        <w:rPr/>
      </w:pPr>
      <w:bookmarkStart w:colFirst="0" w:colLast="0" w:name="_l6lwkxf71m5m" w:id="14"/>
      <w:bookmarkEnd w:id="14"/>
      <w:r w:rsidDel="00000000" w:rsidR="00000000" w:rsidRPr="00000000">
        <w:rPr>
          <w:rtl w:val="0"/>
        </w:rPr>
        <w:t xml:space="preserve">Theme - Democratic participation </w:t>
      </w:r>
    </w:p>
    <w:p w:rsidR="00000000" w:rsidDel="00000000" w:rsidP="00000000" w:rsidRDefault="00000000" w:rsidRPr="00000000" w14:paraId="000000E3">
      <w:pPr>
        <w:widowControl w:val="0"/>
        <w:ind w:left="720" w:firstLine="0"/>
        <w:rPr>
          <w:color w:val="222222"/>
          <w:sz w:val="24"/>
          <w:szCs w:val="24"/>
        </w:rPr>
      </w:pPr>
      <w:r w:rsidDel="00000000" w:rsidR="00000000" w:rsidRPr="00000000">
        <w:rPr>
          <w:rtl w:val="0"/>
        </w:rPr>
      </w:r>
    </w:p>
    <w:p w:rsidR="00000000" w:rsidDel="00000000" w:rsidP="00000000" w:rsidRDefault="00000000" w:rsidRPr="00000000" w14:paraId="000000E4">
      <w:pPr>
        <w:widowControl w:val="0"/>
        <w:ind w:left="720" w:firstLine="0"/>
        <w:rPr>
          <w:color w:val="222222"/>
          <w:sz w:val="24"/>
          <w:szCs w:val="24"/>
        </w:rPr>
      </w:pPr>
      <w:r w:rsidDel="00000000" w:rsidR="00000000" w:rsidRPr="00000000">
        <w:rPr>
          <w:rtl w:val="0"/>
        </w:rPr>
      </w:r>
    </w:p>
    <w:p w:rsidR="00000000" w:rsidDel="00000000" w:rsidP="00000000" w:rsidRDefault="00000000" w:rsidRPr="00000000" w14:paraId="000000E5">
      <w:pPr>
        <w:widowControl w:val="0"/>
        <w:ind w:left="720" w:firstLine="0"/>
        <w:rPr>
          <w:color w:val="222222"/>
          <w:sz w:val="24"/>
          <w:szCs w:val="24"/>
        </w:rPr>
      </w:pPr>
      <w:r w:rsidDel="00000000" w:rsidR="00000000" w:rsidRPr="00000000">
        <w:rPr>
          <w:rtl w:val="0"/>
        </w:rPr>
      </w:r>
    </w:p>
    <w:tbl>
      <w:tblPr>
        <w:tblStyle w:val="Table1"/>
        <w:tblW w:w="119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40"/>
        <w:gridCol w:w="7770"/>
        <w:tblGridChange w:id="0">
          <w:tblGrid>
            <w:gridCol w:w="4140"/>
            <w:gridCol w:w="7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Key barriers raised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Examples of good practice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Ideas or recommendations for government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Examples of local areas, councils or organisations doing this well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Memorable quotes (optional)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color w:val="222222"/>
                <w:sz w:val="24"/>
                <w:szCs w:val="24"/>
                <w:u w:val="none"/>
              </w:rPr>
            </w:pPr>
            <w:r w:rsidDel="00000000" w:rsidR="00000000" w:rsidRPr="00000000">
              <w:rPr>
                <w:color w:val="222222"/>
                <w:sz w:val="24"/>
                <w:szCs w:val="24"/>
                <w:rtl w:val="0"/>
              </w:rPr>
              <w:t xml:space="preserve">Anything else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22222"/>
                <w:sz w:val="24"/>
                <w:szCs w:val="24"/>
              </w:rPr>
            </w:pPr>
            <w:r w:rsidDel="00000000" w:rsidR="00000000" w:rsidRPr="00000000">
              <w:rPr>
                <w:rtl w:val="0"/>
              </w:rPr>
            </w:r>
          </w:p>
        </w:tc>
      </w:tr>
    </w:tbl>
    <w:p w:rsidR="00000000" w:rsidDel="00000000" w:rsidP="00000000" w:rsidRDefault="00000000" w:rsidRPr="00000000" w14:paraId="000000F2">
      <w:pPr>
        <w:widowControl w:val="0"/>
        <w:ind w:left="720" w:firstLine="0"/>
        <w:rPr>
          <w:color w:val="222222"/>
          <w:sz w:val="24"/>
          <w:szCs w:val="24"/>
        </w:rPr>
      </w:pPr>
      <w:r w:rsidDel="00000000" w:rsidR="00000000" w:rsidRPr="00000000">
        <w:rPr>
          <w:rtl w:val="0"/>
        </w:rPr>
      </w:r>
    </w:p>
    <w:p w:rsidR="00000000" w:rsidDel="00000000" w:rsidP="00000000" w:rsidRDefault="00000000" w:rsidRPr="00000000" w14:paraId="000000F3">
      <w:pPr>
        <w:widowControl w:val="0"/>
        <w:ind w:left="720" w:firstLine="0"/>
        <w:rPr>
          <w:color w:val="222222"/>
          <w:sz w:val="24"/>
          <w:szCs w:val="24"/>
        </w:rPr>
      </w:pPr>
      <w:r w:rsidDel="00000000" w:rsidR="00000000" w:rsidRPr="00000000">
        <w:rPr>
          <w:rtl w:val="0"/>
        </w:rPr>
      </w:r>
    </w:p>
    <w:p w:rsidR="00000000" w:rsidDel="00000000" w:rsidP="00000000" w:rsidRDefault="00000000" w:rsidRPr="00000000" w14:paraId="000000F4">
      <w:pPr>
        <w:widowControl w:val="0"/>
        <w:ind w:left="720" w:firstLine="0"/>
        <w:rPr>
          <w:color w:val="222222"/>
          <w:sz w:val="24"/>
          <w:szCs w:val="24"/>
        </w:rPr>
      </w:pPr>
      <w:r w:rsidDel="00000000" w:rsidR="00000000" w:rsidRPr="00000000">
        <w:rPr>
          <w:rtl w:val="0"/>
        </w:rPr>
      </w:r>
    </w:p>
    <w:p w:rsidR="00000000" w:rsidDel="00000000" w:rsidP="00000000" w:rsidRDefault="00000000" w:rsidRPr="00000000" w14:paraId="000000F5">
      <w:pPr>
        <w:pStyle w:val="Heading4"/>
        <w:widowControl w:val="0"/>
        <w:numPr>
          <w:ilvl w:val="0"/>
          <w:numId w:val="15"/>
        </w:numPr>
        <w:ind w:left="940" w:hanging="360"/>
        <w:rPr/>
      </w:pPr>
      <w:bookmarkStart w:colFirst="0" w:colLast="0" w:name="_jgxbxs5lc0ay" w:id="15"/>
      <w:bookmarkEnd w:id="15"/>
      <w:r w:rsidDel="00000000" w:rsidR="00000000" w:rsidRPr="00000000">
        <w:rPr>
          <w:b w:val="1"/>
          <w:bCs w:val="1"/>
          <w:rtl w:val="0"/>
        </w:rPr>
        <w:t xml:space="preserve">Theme - Understanding democracy</w:t>
      </w:r>
      <w:r w:rsidDel="00000000" w:rsidR="00000000" w:rsidRPr="00000000">
        <w:rPr>
          <w:rtl w:val="0"/>
        </w:rPr>
        <w:t xml:space="preserve">?</w:t>
      </w:r>
    </w:p>
    <w:p w:rsidR="00000000" w:rsidDel="00000000" w:rsidP="00000000" w:rsidRDefault="00000000" w:rsidRPr="00000000" w14:paraId="000000F6">
      <w:pPr>
        <w:widowControl w:val="0"/>
        <w:rPr>
          <w:color w:val="222222"/>
          <w:sz w:val="24"/>
          <w:szCs w:val="24"/>
        </w:rPr>
      </w:pPr>
      <w:r w:rsidDel="00000000" w:rsidR="00000000" w:rsidRPr="00000000">
        <w:rPr>
          <w:rtl w:val="0"/>
        </w:rPr>
      </w:r>
    </w:p>
    <w:p w:rsidR="00000000" w:rsidDel="00000000" w:rsidP="00000000" w:rsidRDefault="00000000" w:rsidRPr="00000000" w14:paraId="000000F7">
      <w:pPr>
        <w:widowControl w:val="0"/>
        <w:ind w:left="0" w:firstLine="0"/>
        <w:rPr>
          <w:color w:val="222222"/>
          <w:sz w:val="24"/>
          <w:szCs w:val="24"/>
        </w:rPr>
      </w:pPr>
      <w:r w:rsidDel="00000000" w:rsidR="00000000" w:rsidRPr="00000000">
        <w:rPr>
          <w:rtl w:val="0"/>
        </w:rPr>
      </w:r>
    </w:p>
    <w:tbl>
      <w:tblPr>
        <w:tblStyle w:val="Table2"/>
        <w:tblW w:w="119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40"/>
        <w:gridCol w:w="7770"/>
        <w:tblGridChange w:id="0">
          <w:tblGrid>
            <w:gridCol w:w="4140"/>
            <w:gridCol w:w="7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Key barriers raised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A">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Examples of good practice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Ideas or recommendations for government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Examples of local areas, councils or organisations doing this well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Memorable quotes (optional)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numPr>
                <w:ilvl w:val="0"/>
                <w:numId w:val="9"/>
              </w:numPr>
              <w:spacing w:line="240" w:lineRule="auto"/>
              <w:ind w:left="720" w:hanging="360"/>
              <w:rPr>
                <w:color w:val="222222"/>
                <w:sz w:val="24"/>
                <w:szCs w:val="24"/>
              </w:rPr>
            </w:pPr>
            <w:r w:rsidDel="00000000" w:rsidR="00000000" w:rsidRPr="00000000">
              <w:rPr>
                <w:color w:val="222222"/>
                <w:sz w:val="24"/>
                <w:szCs w:val="24"/>
                <w:rtl w:val="0"/>
              </w:rPr>
              <w:t xml:space="preserve">Anything else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color w:val="222222"/>
                <w:sz w:val="24"/>
                <w:szCs w:val="24"/>
              </w:rPr>
            </w:pPr>
            <w:r w:rsidDel="00000000" w:rsidR="00000000" w:rsidRPr="00000000">
              <w:rPr>
                <w:rtl w:val="0"/>
              </w:rPr>
            </w:r>
          </w:p>
        </w:tc>
      </w:tr>
    </w:tbl>
    <w:p w:rsidR="00000000" w:rsidDel="00000000" w:rsidP="00000000" w:rsidRDefault="00000000" w:rsidRPr="00000000" w14:paraId="00000104">
      <w:pPr>
        <w:widowControl w:val="0"/>
        <w:ind w:left="720" w:firstLine="0"/>
        <w:rPr>
          <w:color w:val="222222"/>
          <w:sz w:val="24"/>
          <w:szCs w:val="24"/>
        </w:rPr>
      </w:pPr>
      <w:r w:rsidDel="00000000" w:rsidR="00000000" w:rsidRPr="00000000">
        <w:rPr>
          <w:rtl w:val="0"/>
        </w:rPr>
      </w:r>
    </w:p>
    <w:p w:rsidR="00000000" w:rsidDel="00000000" w:rsidP="00000000" w:rsidRDefault="00000000" w:rsidRPr="00000000" w14:paraId="00000105">
      <w:pPr>
        <w:widowControl w:val="0"/>
        <w:ind w:left="720" w:firstLine="0"/>
        <w:rPr>
          <w:color w:val="222222"/>
          <w:sz w:val="24"/>
          <w:szCs w:val="24"/>
        </w:rPr>
      </w:pPr>
      <w:r w:rsidDel="00000000" w:rsidR="00000000" w:rsidRPr="00000000">
        <w:rPr>
          <w:rtl w:val="0"/>
        </w:rPr>
      </w:r>
    </w:p>
    <w:p w:rsidR="00000000" w:rsidDel="00000000" w:rsidP="00000000" w:rsidRDefault="00000000" w:rsidRPr="00000000" w14:paraId="00000106">
      <w:pPr>
        <w:widowControl w:val="0"/>
        <w:ind w:left="720" w:firstLine="0"/>
        <w:rPr>
          <w:color w:val="222222"/>
          <w:sz w:val="24"/>
          <w:szCs w:val="24"/>
        </w:rPr>
      </w:pPr>
      <w:r w:rsidDel="00000000" w:rsidR="00000000" w:rsidRPr="00000000">
        <w:rPr>
          <w:rtl w:val="0"/>
        </w:rPr>
      </w:r>
    </w:p>
    <w:p w:rsidR="00000000" w:rsidDel="00000000" w:rsidP="00000000" w:rsidRDefault="00000000" w:rsidRPr="00000000" w14:paraId="00000107">
      <w:pPr>
        <w:widowControl w:val="0"/>
        <w:rPr>
          <w:color w:val="222222"/>
          <w:sz w:val="24"/>
          <w:szCs w:val="24"/>
        </w:rPr>
      </w:pPr>
      <w:r w:rsidDel="00000000" w:rsidR="00000000" w:rsidRPr="00000000">
        <w:rPr>
          <w:rtl w:val="0"/>
        </w:rPr>
      </w:r>
    </w:p>
    <w:p w:rsidR="00000000" w:rsidDel="00000000" w:rsidP="00000000" w:rsidRDefault="00000000" w:rsidRPr="00000000" w14:paraId="00000108">
      <w:pPr>
        <w:pStyle w:val="Heading4"/>
        <w:widowControl w:val="0"/>
        <w:numPr>
          <w:ilvl w:val="0"/>
          <w:numId w:val="15"/>
        </w:numPr>
        <w:ind w:left="940" w:hanging="360"/>
        <w:rPr/>
      </w:pPr>
      <w:bookmarkStart w:colFirst="0" w:colLast="0" w:name="_526yk5adad4g" w:id="16"/>
      <w:bookmarkEnd w:id="16"/>
      <w:r w:rsidDel="00000000" w:rsidR="00000000" w:rsidRPr="00000000">
        <w:rPr>
          <w:rtl w:val="0"/>
        </w:rPr>
        <w:t xml:space="preserve">Theme - Local decision-making</w:t>
      </w:r>
    </w:p>
    <w:p w:rsidR="00000000" w:rsidDel="00000000" w:rsidP="00000000" w:rsidRDefault="00000000" w:rsidRPr="00000000" w14:paraId="00000109">
      <w:pPr>
        <w:widowControl w:val="0"/>
        <w:ind w:left="720" w:firstLine="0"/>
        <w:rPr>
          <w:color w:val="222222"/>
          <w:sz w:val="24"/>
          <w:szCs w:val="24"/>
        </w:rPr>
      </w:pPr>
      <w:r w:rsidDel="00000000" w:rsidR="00000000" w:rsidRPr="00000000">
        <w:rPr>
          <w:rtl w:val="0"/>
        </w:rPr>
      </w:r>
    </w:p>
    <w:tbl>
      <w:tblPr>
        <w:tblStyle w:val="Table3"/>
        <w:tblW w:w="119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40"/>
        <w:gridCol w:w="7770"/>
        <w:tblGridChange w:id="0">
          <w:tblGrid>
            <w:gridCol w:w="4140"/>
            <w:gridCol w:w="7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Key barriers raised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Examples of good practice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Ideas or recommendations for government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Examples of local areas, councils or organisations doing this well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Memorable quotes (optional)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numPr>
                <w:ilvl w:val="0"/>
                <w:numId w:val="9"/>
              </w:numPr>
              <w:spacing w:line="240" w:lineRule="auto"/>
              <w:ind w:left="720" w:hanging="360"/>
              <w:rPr>
                <w:color w:val="222222"/>
                <w:sz w:val="24"/>
                <w:szCs w:val="24"/>
              </w:rPr>
            </w:pPr>
            <w:r w:rsidDel="00000000" w:rsidR="00000000" w:rsidRPr="00000000">
              <w:rPr>
                <w:color w:val="222222"/>
                <w:sz w:val="24"/>
                <w:szCs w:val="24"/>
                <w:rtl w:val="0"/>
              </w:rPr>
              <w:t xml:space="preserve">Anything else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color w:val="222222"/>
                <w:sz w:val="24"/>
                <w:szCs w:val="24"/>
              </w:rPr>
            </w:pPr>
            <w:r w:rsidDel="00000000" w:rsidR="00000000" w:rsidRPr="00000000">
              <w:rPr>
                <w:rtl w:val="0"/>
              </w:rPr>
            </w:r>
          </w:p>
        </w:tc>
      </w:tr>
    </w:tbl>
    <w:p w:rsidR="00000000" w:rsidDel="00000000" w:rsidP="00000000" w:rsidRDefault="00000000" w:rsidRPr="00000000" w14:paraId="00000116">
      <w:pPr>
        <w:widowControl w:val="0"/>
        <w:ind w:left="720" w:firstLine="0"/>
        <w:rPr>
          <w:color w:val="222222"/>
          <w:sz w:val="24"/>
          <w:szCs w:val="24"/>
        </w:rPr>
      </w:pPr>
      <w:r w:rsidDel="00000000" w:rsidR="00000000" w:rsidRPr="00000000">
        <w:rPr>
          <w:rtl w:val="0"/>
        </w:rPr>
      </w:r>
    </w:p>
    <w:p w:rsidR="00000000" w:rsidDel="00000000" w:rsidP="00000000" w:rsidRDefault="00000000" w:rsidRPr="00000000" w14:paraId="00000117">
      <w:pPr>
        <w:widowControl w:val="0"/>
        <w:rPr>
          <w:color w:val="222222"/>
          <w:sz w:val="24"/>
          <w:szCs w:val="24"/>
        </w:rPr>
      </w:pPr>
      <w:r w:rsidDel="00000000" w:rsidR="00000000" w:rsidRPr="00000000">
        <w:rPr>
          <w:rtl w:val="0"/>
        </w:rPr>
      </w:r>
    </w:p>
    <w:p w:rsidR="00000000" w:rsidDel="00000000" w:rsidP="00000000" w:rsidRDefault="00000000" w:rsidRPr="00000000" w14:paraId="00000118">
      <w:pPr>
        <w:widowControl w:val="0"/>
        <w:rPr>
          <w:color w:val="222222"/>
          <w:sz w:val="24"/>
          <w:szCs w:val="24"/>
        </w:rPr>
      </w:pPr>
      <w:r w:rsidDel="00000000" w:rsidR="00000000" w:rsidRPr="00000000">
        <w:rPr>
          <w:rtl w:val="0"/>
        </w:rPr>
      </w:r>
    </w:p>
    <w:p w:rsidR="00000000" w:rsidDel="00000000" w:rsidP="00000000" w:rsidRDefault="00000000" w:rsidRPr="00000000" w14:paraId="00000119">
      <w:pPr>
        <w:widowControl w:val="0"/>
        <w:rPr>
          <w:color w:val="222222"/>
          <w:sz w:val="24"/>
          <w:szCs w:val="24"/>
        </w:rPr>
      </w:pPr>
      <w:r w:rsidDel="00000000" w:rsidR="00000000" w:rsidRPr="00000000">
        <w:rPr>
          <w:rtl w:val="0"/>
        </w:rPr>
      </w:r>
    </w:p>
    <w:p w:rsidR="00000000" w:rsidDel="00000000" w:rsidP="00000000" w:rsidRDefault="00000000" w:rsidRPr="00000000" w14:paraId="0000011A">
      <w:pPr>
        <w:widowControl w:val="0"/>
        <w:rPr>
          <w:color w:val="222222"/>
          <w:sz w:val="24"/>
          <w:szCs w:val="24"/>
        </w:rPr>
      </w:pPr>
      <w:r w:rsidDel="00000000" w:rsidR="00000000" w:rsidRPr="00000000">
        <w:rPr>
          <w:rtl w:val="0"/>
        </w:rPr>
      </w:r>
    </w:p>
    <w:p w:rsidR="00000000" w:rsidDel="00000000" w:rsidP="00000000" w:rsidRDefault="00000000" w:rsidRPr="00000000" w14:paraId="0000011B">
      <w:pPr>
        <w:pStyle w:val="Heading4"/>
        <w:widowControl w:val="0"/>
        <w:numPr>
          <w:ilvl w:val="0"/>
          <w:numId w:val="15"/>
        </w:numPr>
        <w:ind w:left="940" w:hanging="360"/>
        <w:rPr/>
      </w:pPr>
      <w:bookmarkStart w:colFirst="0" w:colLast="0" w:name="_tmuvif1b0j60" w:id="17"/>
      <w:bookmarkEnd w:id="17"/>
      <w:r w:rsidDel="00000000" w:rsidR="00000000" w:rsidRPr="00000000">
        <w:rPr>
          <w:rtl w:val="0"/>
        </w:rPr>
        <w:t xml:space="preserve">Theme - National Decision-making</w:t>
      </w:r>
    </w:p>
    <w:tbl>
      <w:tblPr>
        <w:tblStyle w:val="Table4"/>
        <w:tblW w:w="119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40"/>
        <w:gridCol w:w="7770"/>
        <w:tblGridChange w:id="0">
          <w:tblGrid>
            <w:gridCol w:w="4140"/>
            <w:gridCol w:w="7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Key barriers raised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Examples of good practice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Ideas or recommendations for government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Examples of local areas, councils or organisations doing this well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numPr>
                <w:ilvl w:val="0"/>
                <w:numId w:val="13"/>
              </w:numPr>
              <w:shd w:fill="ffffff" w:val="clear"/>
              <w:spacing w:after="260" w:before="260" w:lineRule="auto"/>
              <w:ind w:left="720" w:hanging="360"/>
              <w:rPr>
                <w:color w:val="222222"/>
                <w:sz w:val="24"/>
                <w:szCs w:val="24"/>
              </w:rPr>
            </w:pPr>
            <w:r w:rsidDel="00000000" w:rsidR="00000000" w:rsidRPr="00000000">
              <w:rPr>
                <w:color w:val="222222"/>
                <w:sz w:val="24"/>
                <w:szCs w:val="24"/>
                <w:rtl w:val="0"/>
              </w:rPr>
              <w:t xml:space="preserve">Memorable quotes (optional)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color w:val="222222"/>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numPr>
                <w:ilvl w:val="0"/>
                <w:numId w:val="9"/>
              </w:numPr>
              <w:spacing w:line="240" w:lineRule="auto"/>
              <w:ind w:left="720" w:hanging="360"/>
              <w:rPr>
                <w:color w:val="222222"/>
                <w:sz w:val="24"/>
                <w:szCs w:val="24"/>
              </w:rPr>
            </w:pPr>
            <w:r w:rsidDel="00000000" w:rsidR="00000000" w:rsidRPr="00000000">
              <w:rPr>
                <w:color w:val="222222"/>
                <w:sz w:val="24"/>
                <w:szCs w:val="24"/>
                <w:rtl w:val="0"/>
              </w:rPr>
              <w:t xml:space="preserve">Anything else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color w:val="222222"/>
                <w:sz w:val="24"/>
                <w:szCs w:val="24"/>
              </w:rPr>
            </w:pPr>
            <w:r w:rsidDel="00000000" w:rsidR="00000000" w:rsidRPr="00000000">
              <w:rPr>
                <w:rtl w:val="0"/>
              </w:rPr>
            </w:r>
          </w:p>
        </w:tc>
      </w:tr>
    </w:tbl>
    <w:p w:rsidR="00000000" w:rsidDel="00000000" w:rsidP="00000000" w:rsidRDefault="00000000" w:rsidRPr="00000000" w14:paraId="00000128">
      <w:pPr>
        <w:widowControl w:val="0"/>
        <w:ind w:left="720" w:firstLine="0"/>
        <w:rPr>
          <w:color w:val="222222"/>
          <w:sz w:val="24"/>
          <w:szCs w:val="24"/>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sectPr>
      <w:headerReference r:id="rId11" w:type="default"/>
      <w:pgSz w:h="11909" w:w="16834" w:orient="landscape"/>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Arial" w:cs="Arial" w:eastAsia="Arial" w:hAnsi="Arial"/>
        <w:b w:val="0"/>
        <w:bCs w:val="0"/>
        <w:i w:val="0"/>
        <w:iCs w:val="0"/>
        <w:smallCaps w:val="0"/>
        <w:color w:val="222222"/>
        <w:sz w:val="22"/>
        <w:szCs w:val="22"/>
        <w:u w:val="none"/>
      </w:rPr>
    </w:lvl>
    <w:lvl w:ilvl="1">
      <w:start w:val="1"/>
      <w:numFmt w:val="bullet"/>
      <w:lvlText w:val="○"/>
      <w:lvlJc w:val="left"/>
      <w:pPr>
        <w:ind w:left="1440" w:hanging="360"/>
      </w:pPr>
      <w:rPr>
        <w:rFonts w:ascii="Arial" w:cs="Arial" w:eastAsia="Arial" w:hAnsi="Arial"/>
        <w:b w:val="0"/>
        <w:bCs w:val="0"/>
        <w:i w:val="0"/>
        <w:iCs w:val="0"/>
        <w:smallCaps w:val="0"/>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Arial" w:cs="Arial" w:eastAsia="Arial" w:hAnsi="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15">
    <w:lvl w:ilvl="0">
      <w:start w:val="1"/>
      <w:numFmt w:val="decimal"/>
      <w:lvlText w:val="%1."/>
      <w:lvlJc w:val="right"/>
      <w:pPr>
        <w:ind w:left="720" w:hanging="360"/>
      </w:pPr>
      <w:rPr>
        <w:u w:val="none"/>
      </w:rPr>
    </w:lvl>
    <w:lvl w:ilvl="1">
      <w:start w:val="1"/>
      <w:numFmt w:val="bullet"/>
      <w:lvlText w:val="○"/>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right"/>
      <w:pPr>
        <w:ind w:left="2880" w:hanging="360"/>
      </w:pPr>
      <w:rPr>
        <w:u w:val="none"/>
      </w:rPr>
    </w:lvl>
    <w:lvl w:ilvl="4">
      <w:start w:val="1"/>
      <w:numFmt w:val="lowerLetter"/>
      <w:lvlText w:val="%5."/>
      <w:lvlJc w:val="righ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right"/>
      <w:pPr>
        <w:ind w:left="5040" w:hanging="360"/>
      </w:pPr>
      <w:rPr>
        <w:u w:val="none"/>
      </w:rPr>
    </w:lvl>
    <w:lvl w:ilvl="7">
      <w:start w:val="1"/>
      <w:numFmt w:val="lowerLetter"/>
      <w:lvlText w:val="%8."/>
      <w:lvlJc w:val="righ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rFonts w:ascii="Arial" w:cs="Arial" w:eastAsia="Arial" w:hAnsi="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youth-be-seen-and-heard@dcms.gov.uk" TargetMode="External"/><Relationship Id="rId9" Type="http://schemas.openxmlformats.org/officeDocument/2006/relationships/hyperlink" Target="mailto:youth-be-seen-and-heard@dcms.gov.uk" TargetMode="External"/><Relationship Id="rId5" Type="http://schemas.openxmlformats.org/officeDocument/2006/relationships/styles" Target="styles.xml"/><Relationship Id="rId6" Type="http://schemas.openxmlformats.org/officeDocument/2006/relationships/hyperlink" Target="https://www.gov.uk/government/publications/youth-matters-your-national-youth-strategy/youth-matters-your-national-youth-strategy#ministerial-foreword" TargetMode="External"/><Relationship Id="rId7" Type="http://schemas.openxmlformats.org/officeDocument/2006/relationships/hyperlink" Target="https://docs.google.com/forms/d/e/1FAIpQLScnhxxtTwpLlWzz6of1IyrrQrMDdYc2t7Hnb7eomxaYsa9ZDg/viewform" TargetMode="External"/><Relationship Id="rId8" Type="http://schemas.openxmlformats.org/officeDocument/2006/relationships/hyperlink" Target="https://docs.google.com/forms/d/e/1FAIpQLScnhxxtTwpLlWzz6of1IyrrQrMDdYc2t7Hnb7eomxaYsa9ZDg/view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